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464FB" w14:textId="77777777" w:rsidR="00020482" w:rsidRPr="00EB34B8" w:rsidRDefault="00020482" w:rsidP="00EB34B8">
      <w:pPr>
        <w:jc w:val="center"/>
        <w:rPr>
          <w:rFonts w:ascii="Times New Roman" w:hAnsi="Times New Roman"/>
          <w:b/>
          <w:i/>
          <w:sz w:val="24"/>
          <w:szCs w:val="30"/>
          <w:u w:val="single"/>
        </w:rPr>
      </w:pPr>
      <w:r w:rsidRPr="00EB34B8">
        <w:rPr>
          <w:rFonts w:ascii="Times New Roman" w:hAnsi="Times New Roman"/>
          <w:b/>
          <w:i/>
          <w:sz w:val="24"/>
          <w:szCs w:val="30"/>
          <w:u w:val="single"/>
        </w:rPr>
        <w:t>HARMONOGRAM ODBIORU ODPADÓW – zabudowa niezamieszkała</w:t>
      </w:r>
      <w:r w:rsidR="00EB34B8">
        <w:rPr>
          <w:rFonts w:ascii="Times New Roman" w:hAnsi="Times New Roman"/>
          <w:b/>
          <w:i/>
          <w:sz w:val="24"/>
          <w:szCs w:val="30"/>
          <w:u w:val="single"/>
        </w:rPr>
        <w:t xml:space="preserve"> I REJON</w:t>
      </w:r>
    </w:p>
    <w:p w14:paraId="3AA2CFBE" w14:textId="77777777" w:rsidR="00020482" w:rsidRPr="00EB34B8" w:rsidRDefault="00EB34B8" w:rsidP="00EB34B8">
      <w:pPr>
        <w:spacing w:line="360" w:lineRule="auto"/>
        <w:jc w:val="both"/>
        <w:rPr>
          <w:rFonts w:ascii="Times New Roman" w:eastAsiaTheme="minorHAnsi" w:hAnsi="Times New Roman"/>
          <w:sz w:val="24"/>
        </w:rPr>
      </w:pPr>
      <w:r w:rsidRPr="00EB34B8">
        <w:rPr>
          <w:rFonts w:ascii="Times New Roman" w:eastAsiaTheme="minorHAnsi" w:hAnsi="Times New Roman"/>
          <w:sz w:val="24"/>
        </w:rPr>
        <w:t xml:space="preserve">11 Listopada, Al. Miła, Asnyka, Basztowa, Bobrzańska, Boczna, Boh. Getta Warszawskiego, Brodatego H., Bystrzycka, Chopina, Franciszkańska, Górna, Górnicza, Hoża, Jesienna, </w:t>
      </w:r>
      <w:proofErr w:type="spellStart"/>
      <w:r w:rsidRPr="00EB34B8">
        <w:rPr>
          <w:rFonts w:ascii="Times New Roman" w:eastAsiaTheme="minorHAnsi" w:hAnsi="Times New Roman"/>
          <w:sz w:val="24"/>
        </w:rPr>
        <w:t>Jerzmanicka</w:t>
      </w:r>
      <w:proofErr w:type="spellEnd"/>
      <w:r w:rsidRPr="00EB34B8">
        <w:rPr>
          <w:rFonts w:ascii="Times New Roman" w:eastAsiaTheme="minorHAnsi" w:hAnsi="Times New Roman"/>
          <w:sz w:val="24"/>
        </w:rPr>
        <w:t xml:space="preserve">, Jesienna, Joannitów, Kaczawska, Klasztorna, Kolejowa, Konopnickiej M., Kościuszki, Krakowska, Krótka, Kujawska, Kwiatowa, </w:t>
      </w:r>
      <w:proofErr w:type="spellStart"/>
      <w:r w:rsidRPr="00EB34B8">
        <w:rPr>
          <w:rFonts w:ascii="Times New Roman" w:eastAsiaTheme="minorHAnsi" w:hAnsi="Times New Roman"/>
          <w:sz w:val="24"/>
        </w:rPr>
        <w:t>Kwiska</w:t>
      </w:r>
      <w:proofErr w:type="spellEnd"/>
      <w:r w:rsidRPr="00EB34B8">
        <w:rPr>
          <w:rFonts w:ascii="Times New Roman" w:eastAsiaTheme="minorHAnsi" w:hAnsi="Times New Roman"/>
          <w:sz w:val="24"/>
        </w:rPr>
        <w:t xml:space="preserve">, Letnia, Lubelska, Lubuska, Łęczycka, Małopolska, Mazowiecka, Mickiewicza, Miedziana, Mieszka I, Moniuszki,                    Na Skarpie, Nad Zalewem, Nasypowa, Odrzańska, Pagórkowa, </w:t>
      </w:r>
      <w:r w:rsidRPr="00EB34B8">
        <w:rPr>
          <w:rFonts w:ascii="Times New Roman" w:eastAsiaTheme="minorHAnsi" w:hAnsi="Times New Roman"/>
          <w:sz w:val="24"/>
          <w:szCs w:val="28"/>
        </w:rPr>
        <w:t xml:space="preserve">Piłsudskiego, </w:t>
      </w:r>
      <w:r w:rsidRPr="00EB34B8">
        <w:rPr>
          <w:rFonts w:ascii="Times New Roman" w:eastAsiaTheme="minorHAnsi" w:hAnsi="Times New Roman"/>
          <w:sz w:val="24"/>
        </w:rPr>
        <w:t xml:space="preserve">Pl. Matejki, </w:t>
      </w:r>
      <w:r>
        <w:rPr>
          <w:rFonts w:ascii="Times New Roman" w:eastAsiaTheme="minorHAnsi" w:hAnsi="Times New Roman"/>
          <w:sz w:val="24"/>
        </w:rPr>
        <w:t xml:space="preserve">                 </w:t>
      </w:r>
      <w:r w:rsidRPr="00EB34B8">
        <w:rPr>
          <w:rFonts w:ascii="Times New Roman" w:eastAsiaTheme="minorHAnsi" w:hAnsi="Times New Roman"/>
          <w:sz w:val="24"/>
        </w:rPr>
        <w:t>Pl. Niepodległości, Pl. Orląt Lwowskich, Pl. Reymonta, Pl. Uciecha, Pobożnego H., Pochyła, Podwale, Pocztowa, Podmiejska, Pomorska, Różana, Rynek, Sandomierska, Sienkiewicza, Sieradzka, Sikorskiego, Słoneczna,  Słowackiego, Słoneczna, Solna, Sosabowskiego, Sportowa, Staromiejska, Szczęśliwa, Szklarska, Szkolna, Szpitalna, Śląska, Św. Jadwigi, Świętokrzyska, Tęczowa, Tuwima, Warmińska, Wielkopolska, Wiosenna, Wilcza, Wiśniowa, Wojska Polskiego, Zacisze, Zimowa, Złota, Żeromskiego</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992"/>
        <w:gridCol w:w="1134"/>
        <w:gridCol w:w="1276"/>
        <w:gridCol w:w="992"/>
        <w:gridCol w:w="1134"/>
        <w:gridCol w:w="992"/>
      </w:tblGrid>
      <w:tr w:rsidR="007F1582" w:rsidRPr="00542C6A" w14:paraId="77AC1075" w14:textId="1893A95B" w:rsidTr="007F1582">
        <w:trPr>
          <w:jc w:val="center"/>
        </w:trPr>
        <w:tc>
          <w:tcPr>
            <w:tcW w:w="2689" w:type="dxa"/>
            <w:shd w:val="clear" w:color="auto" w:fill="auto"/>
            <w:vAlign w:val="center"/>
          </w:tcPr>
          <w:p w14:paraId="13088EB5" w14:textId="77777777" w:rsidR="007F1582" w:rsidRPr="00542C6A" w:rsidRDefault="007F1582" w:rsidP="007F1582">
            <w:pPr>
              <w:spacing w:before="120"/>
              <w:jc w:val="center"/>
              <w:rPr>
                <w:rFonts w:ascii="Times New Roman" w:hAnsi="Times New Roman"/>
                <w:b/>
                <w:sz w:val="20"/>
                <w:szCs w:val="30"/>
              </w:rPr>
            </w:pPr>
            <w:r w:rsidRPr="00542C6A">
              <w:rPr>
                <w:rFonts w:ascii="Times New Roman" w:hAnsi="Times New Roman"/>
                <w:b/>
                <w:sz w:val="20"/>
                <w:szCs w:val="30"/>
              </w:rPr>
              <w:t>Rodzaj odbieranego odpadu</w:t>
            </w:r>
          </w:p>
        </w:tc>
        <w:tc>
          <w:tcPr>
            <w:tcW w:w="992" w:type="dxa"/>
            <w:vAlign w:val="center"/>
          </w:tcPr>
          <w:p w14:paraId="17B19F7F" w14:textId="2C01EA16" w:rsidR="007F1582" w:rsidRDefault="006725B5" w:rsidP="007F1582">
            <w:pPr>
              <w:spacing w:before="120"/>
              <w:jc w:val="center"/>
              <w:rPr>
                <w:rFonts w:ascii="Times New Roman" w:hAnsi="Times New Roman"/>
                <w:b/>
                <w:sz w:val="20"/>
                <w:szCs w:val="30"/>
              </w:rPr>
            </w:pPr>
            <w:r>
              <w:rPr>
                <w:rFonts w:ascii="Times New Roman" w:hAnsi="Times New Roman"/>
                <w:b/>
                <w:sz w:val="20"/>
                <w:szCs w:val="30"/>
              </w:rPr>
              <w:t>Luty 2026</w:t>
            </w:r>
          </w:p>
        </w:tc>
        <w:tc>
          <w:tcPr>
            <w:tcW w:w="1134" w:type="dxa"/>
            <w:vAlign w:val="center"/>
          </w:tcPr>
          <w:p w14:paraId="144078D9" w14:textId="39892481" w:rsidR="007F1582" w:rsidRDefault="007F1582" w:rsidP="00020482">
            <w:pPr>
              <w:spacing w:before="120"/>
              <w:jc w:val="center"/>
              <w:rPr>
                <w:rFonts w:ascii="Times New Roman" w:hAnsi="Times New Roman"/>
                <w:b/>
                <w:sz w:val="20"/>
                <w:szCs w:val="30"/>
              </w:rPr>
            </w:pPr>
            <w:r>
              <w:rPr>
                <w:rFonts w:ascii="Times New Roman" w:hAnsi="Times New Roman"/>
                <w:b/>
                <w:sz w:val="20"/>
                <w:szCs w:val="30"/>
              </w:rPr>
              <w:t xml:space="preserve">Marzec </w:t>
            </w:r>
            <w:r w:rsidR="006725B5">
              <w:rPr>
                <w:rFonts w:ascii="Times New Roman" w:hAnsi="Times New Roman"/>
                <w:b/>
                <w:sz w:val="20"/>
                <w:szCs w:val="30"/>
              </w:rPr>
              <w:t>2026</w:t>
            </w:r>
          </w:p>
        </w:tc>
        <w:tc>
          <w:tcPr>
            <w:tcW w:w="1276" w:type="dxa"/>
            <w:vAlign w:val="center"/>
          </w:tcPr>
          <w:p w14:paraId="0868C8AB" w14:textId="0363F6C9" w:rsidR="007F1582" w:rsidRDefault="007F1582" w:rsidP="00020482">
            <w:pPr>
              <w:spacing w:before="120"/>
              <w:jc w:val="center"/>
              <w:rPr>
                <w:rFonts w:ascii="Times New Roman" w:hAnsi="Times New Roman"/>
                <w:b/>
                <w:sz w:val="20"/>
                <w:szCs w:val="30"/>
              </w:rPr>
            </w:pPr>
            <w:r>
              <w:rPr>
                <w:rFonts w:ascii="Times New Roman" w:hAnsi="Times New Roman"/>
                <w:b/>
                <w:sz w:val="20"/>
                <w:szCs w:val="30"/>
              </w:rPr>
              <w:t xml:space="preserve">Kwiecień </w:t>
            </w:r>
            <w:r w:rsidR="006725B5">
              <w:rPr>
                <w:rFonts w:ascii="Times New Roman" w:hAnsi="Times New Roman"/>
                <w:b/>
                <w:sz w:val="20"/>
                <w:szCs w:val="30"/>
              </w:rPr>
              <w:t>2026</w:t>
            </w:r>
          </w:p>
        </w:tc>
        <w:tc>
          <w:tcPr>
            <w:tcW w:w="992" w:type="dxa"/>
            <w:vAlign w:val="center"/>
          </w:tcPr>
          <w:p w14:paraId="36E70590" w14:textId="53423D56" w:rsidR="007F1582" w:rsidRDefault="007F1582" w:rsidP="00020482">
            <w:pPr>
              <w:spacing w:before="120"/>
              <w:jc w:val="center"/>
              <w:rPr>
                <w:rFonts w:ascii="Times New Roman" w:hAnsi="Times New Roman"/>
                <w:b/>
                <w:sz w:val="20"/>
                <w:szCs w:val="30"/>
              </w:rPr>
            </w:pPr>
            <w:r>
              <w:rPr>
                <w:rFonts w:ascii="Times New Roman" w:hAnsi="Times New Roman"/>
                <w:b/>
                <w:sz w:val="20"/>
                <w:szCs w:val="30"/>
              </w:rPr>
              <w:t xml:space="preserve">Maj </w:t>
            </w:r>
            <w:r w:rsidR="006725B5">
              <w:rPr>
                <w:rFonts w:ascii="Times New Roman" w:hAnsi="Times New Roman"/>
                <w:b/>
                <w:sz w:val="20"/>
                <w:szCs w:val="30"/>
              </w:rPr>
              <w:t>2026</w:t>
            </w:r>
          </w:p>
        </w:tc>
        <w:tc>
          <w:tcPr>
            <w:tcW w:w="1134" w:type="dxa"/>
            <w:vAlign w:val="center"/>
          </w:tcPr>
          <w:p w14:paraId="57CD3D0D" w14:textId="0FB61777" w:rsidR="007F1582" w:rsidRDefault="007F1582" w:rsidP="00020482">
            <w:pPr>
              <w:spacing w:before="120"/>
              <w:jc w:val="center"/>
              <w:rPr>
                <w:rFonts w:ascii="Times New Roman" w:hAnsi="Times New Roman"/>
                <w:b/>
                <w:sz w:val="20"/>
                <w:szCs w:val="30"/>
              </w:rPr>
            </w:pPr>
            <w:r>
              <w:rPr>
                <w:rFonts w:ascii="Times New Roman" w:hAnsi="Times New Roman"/>
                <w:b/>
                <w:sz w:val="20"/>
                <w:szCs w:val="30"/>
              </w:rPr>
              <w:t xml:space="preserve">Czerwiec </w:t>
            </w:r>
            <w:r w:rsidR="006725B5">
              <w:rPr>
                <w:rFonts w:ascii="Times New Roman" w:hAnsi="Times New Roman"/>
                <w:b/>
                <w:sz w:val="20"/>
                <w:szCs w:val="30"/>
              </w:rPr>
              <w:t>2026</w:t>
            </w:r>
          </w:p>
        </w:tc>
        <w:tc>
          <w:tcPr>
            <w:tcW w:w="992" w:type="dxa"/>
          </w:tcPr>
          <w:p w14:paraId="73D4C532" w14:textId="6E39A7B4" w:rsidR="007F1582" w:rsidRDefault="007F1582" w:rsidP="00020482">
            <w:pPr>
              <w:spacing w:before="120"/>
              <w:jc w:val="center"/>
              <w:rPr>
                <w:rFonts w:ascii="Times New Roman" w:hAnsi="Times New Roman"/>
                <w:b/>
                <w:sz w:val="20"/>
                <w:szCs w:val="30"/>
              </w:rPr>
            </w:pPr>
            <w:r>
              <w:rPr>
                <w:rFonts w:ascii="Times New Roman" w:hAnsi="Times New Roman"/>
                <w:b/>
                <w:sz w:val="20"/>
                <w:szCs w:val="30"/>
              </w:rPr>
              <w:t xml:space="preserve">Lipiec </w:t>
            </w:r>
            <w:r w:rsidR="006725B5">
              <w:rPr>
                <w:rFonts w:ascii="Times New Roman" w:hAnsi="Times New Roman"/>
                <w:b/>
                <w:sz w:val="20"/>
                <w:szCs w:val="30"/>
              </w:rPr>
              <w:t>2026</w:t>
            </w:r>
          </w:p>
        </w:tc>
      </w:tr>
      <w:tr w:rsidR="007F1582" w:rsidRPr="00542C6A" w14:paraId="3CCF956F" w14:textId="449E17C2" w:rsidTr="007F1582">
        <w:trPr>
          <w:jc w:val="center"/>
        </w:trPr>
        <w:tc>
          <w:tcPr>
            <w:tcW w:w="2689" w:type="dxa"/>
            <w:shd w:val="clear" w:color="auto" w:fill="auto"/>
          </w:tcPr>
          <w:p w14:paraId="1F00588F" w14:textId="23D590BB" w:rsidR="007F1582" w:rsidRPr="00542C6A" w:rsidRDefault="007F1582" w:rsidP="007F1582">
            <w:pPr>
              <w:spacing w:before="120"/>
              <w:jc w:val="center"/>
              <w:rPr>
                <w:rFonts w:ascii="Times New Roman" w:hAnsi="Times New Roman"/>
                <w:b/>
                <w:sz w:val="20"/>
                <w:szCs w:val="30"/>
              </w:rPr>
            </w:pPr>
            <w:r>
              <w:rPr>
                <w:rFonts w:ascii="Times New Roman" w:hAnsi="Times New Roman"/>
                <w:b/>
                <w:sz w:val="20"/>
                <w:szCs w:val="30"/>
              </w:rPr>
              <w:t>Odpady zmieszane</w:t>
            </w:r>
          </w:p>
        </w:tc>
        <w:tc>
          <w:tcPr>
            <w:tcW w:w="992" w:type="dxa"/>
          </w:tcPr>
          <w:p w14:paraId="4A18E013" w14:textId="56812EBB"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11, 25</w:t>
            </w:r>
          </w:p>
        </w:tc>
        <w:tc>
          <w:tcPr>
            <w:tcW w:w="1134" w:type="dxa"/>
          </w:tcPr>
          <w:p w14:paraId="3759289F" w14:textId="5D774522"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11, 25</w:t>
            </w:r>
          </w:p>
        </w:tc>
        <w:tc>
          <w:tcPr>
            <w:tcW w:w="1276" w:type="dxa"/>
          </w:tcPr>
          <w:p w14:paraId="72782EEE" w14:textId="0FC34E16"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8, 22</w:t>
            </w:r>
          </w:p>
        </w:tc>
        <w:tc>
          <w:tcPr>
            <w:tcW w:w="992" w:type="dxa"/>
          </w:tcPr>
          <w:p w14:paraId="07AD5222" w14:textId="182455B1"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6, 20</w:t>
            </w:r>
          </w:p>
        </w:tc>
        <w:tc>
          <w:tcPr>
            <w:tcW w:w="1134" w:type="dxa"/>
          </w:tcPr>
          <w:p w14:paraId="1F348499" w14:textId="1AE3B2B2" w:rsidR="007F1582" w:rsidRPr="00020482" w:rsidRDefault="0095408F" w:rsidP="007F1582">
            <w:pPr>
              <w:spacing w:before="120"/>
              <w:jc w:val="center"/>
              <w:rPr>
                <w:rFonts w:ascii="Times New Roman" w:hAnsi="Times New Roman"/>
                <w:b/>
                <w:sz w:val="20"/>
                <w:szCs w:val="30"/>
              </w:rPr>
            </w:pPr>
            <w:r>
              <w:rPr>
                <w:rFonts w:ascii="Times New Roman" w:hAnsi="Times New Roman"/>
                <w:b/>
                <w:sz w:val="20"/>
                <w:szCs w:val="30"/>
              </w:rPr>
              <w:t>3</w:t>
            </w:r>
            <w:r w:rsidR="003D38A5">
              <w:rPr>
                <w:rFonts w:ascii="Times New Roman" w:hAnsi="Times New Roman"/>
                <w:b/>
                <w:sz w:val="20"/>
                <w:szCs w:val="30"/>
              </w:rPr>
              <w:t>, 17</w:t>
            </w:r>
          </w:p>
        </w:tc>
        <w:tc>
          <w:tcPr>
            <w:tcW w:w="992" w:type="dxa"/>
          </w:tcPr>
          <w:p w14:paraId="00024C6A" w14:textId="7C9871F0" w:rsidR="007F1582" w:rsidRDefault="003D38A5" w:rsidP="007F1582">
            <w:pPr>
              <w:spacing w:before="120"/>
              <w:jc w:val="center"/>
              <w:rPr>
                <w:rFonts w:ascii="Times New Roman" w:hAnsi="Times New Roman"/>
                <w:b/>
                <w:sz w:val="20"/>
                <w:szCs w:val="30"/>
              </w:rPr>
            </w:pPr>
            <w:r>
              <w:rPr>
                <w:rFonts w:ascii="Times New Roman" w:hAnsi="Times New Roman"/>
                <w:b/>
                <w:sz w:val="20"/>
                <w:szCs w:val="30"/>
              </w:rPr>
              <w:t>1, 15, 29</w:t>
            </w:r>
          </w:p>
        </w:tc>
      </w:tr>
      <w:tr w:rsidR="006725B5" w:rsidRPr="00542C6A" w14:paraId="3ED2C1E9" w14:textId="733A374D" w:rsidTr="007F1582">
        <w:trPr>
          <w:jc w:val="center"/>
        </w:trPr>
        <w:tc>
          <w:tcPr>
            <w:tcW w:w="2689" w:type="dxa"/>
            <w:shd w:val="clear" w:color="auto" w:fill="auto"/>
          </w:tcPr>
          <w:p w14:paraId="02A4917A" w14:textId="432DA960" w:rsidR="006725B5" w:rsidRPr="00542C6A" w:rsidRDefault="006725B5" w:rsidP="006725B5">
            <w:pPr>
              <w:spacing w:before="120"/>
              <w:jc w:val="center"/>
              <w:rPr>
                <w:rFonts w:ascii="Times New Roman" w:hAnsi="Times New Roman"/>
                <w:b/>
                <w:sz w:val="20"/>
                <w:szCs w:val="30"/>
              </w:rPr>
            </w:pPr>
            <w:r>
              <w:rPr>
                <w:rFonts w:ascii="Times New Roman" w:hAnsi="Times New Roman"/>
                <w:b/>
                <w:sz w:val="20"/>
                <w:szCs w:val="30"/>
              </w:rPr>
              <w:t>Bioodpady</w:t>
            </w:r>
          </w:p>
        </w:tc>
        <w:tc>
          <w:tcPr>
            <w:tcW w:w="992" w:type="dxa"/>
          </w:tcPr>
          <w:p w14:paraId="52896DE9" w14:textId="5CFA782A"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10, 24</w:t>
            </w:r>
          </w:p>
        </w:tc>
        <w:tc>
          <w:tcPr>
            <w:tcW w:w="1134" w:type="dxa"/>
          </w:tcPr>
          <w:p w14:paraId="7D4A54CA" w14:textId="007B8CCF"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10, 24</w:t>
            </w:r>
          </w:p>
        </w:tc>
        <w:tc>
          <w:tcPr>
            <w:tcW w:w="1276" w:type="dxa"/>
          </w:tcPr>
          <w:p w14:paraId="27A3BEB9" w14:textId="65F8BB44"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7, 21</w:t>
            </w:r>
          </w:p>
        </w:tc>
        <w:tc>
          <w:tcPr>
            <w:tcW w:w="992" w:type="dxa"/>
          </w:tcPr>
          <w:p w14:paraId="4FD88411" w14:textId="362ACA4D"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5, 19</w:t>
            </w:r>
          </w:p>
        </w:tc>
        <w:tc>
          <w:tcPr>
            <w:tcW w:w="1134" w:type="dxa"/>
          </w:tcPr>
          <w:p w14:paraId="404F573E" w14:textId="20541B4A"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2, 16, 30</w:t>
            </w:r>
          </w:p>
        </w:tc>
        <w:tc>
          <w:tcPr>
            <w:tcW w:w="992" w:type="dxa"/>
          </w:tcPr>
          <w:p w14:paraId="1B68790A" w14:textId="07E20DEC" w:rsidR="006725B5" w:rsidRDefault="003D38A5" w:rsidP="006725B5">
            <w:pPr>
              <w:spacing w:before="120"/>
              <w:jc w:val="center"/>
              <w:rPr>
                <w:rFonts w:ascii="Times New Roman" w:hAnsi="Times New Roman"/>
                <w:b/>
                <w:sz w:val="20"/>
                <w:szCs w:val="30"/>
              </w:rPr>
            </w:pPr>
            <w:r>
              <w:rPr>
                <w:rFonts w:ascii="Times New Roman" w:hAnsi="Times New Roman"/>
                <w:b/>
                <w:sz w:val="20"/>
                <w:szCs w:val="30"/>
              </w:rPr>
              <w:t>14, 28</w:t>
            </w:r>
          </w:p>
        </w:tc>
      </w:tr>
      <w:tr w:rsidR="007F1582" w:rsidRPr="00542C6A" w14:paraId="55F8C9C7" w14:textId="11F843D6" w:rsidTr="000F60D5">
        <w:trPr>
          <w:trHeight w:val="277"/>
          <w:jc w:val="center"/>
        </w:trPr>
        <w:tc>
          <w:tcPr>
            <w:tcW w:w="2689" w:type="dxa"/>
            <w:shd w:val="clear" w:color="auto" w:fill="00B0F0"/>
          </w:tcPr>
          <w:p w14:paraId="3665E010" w14:textId="0B6B5175" w:rsidR="007F1582" w:rsidRPr="00542C6A" w:rsidRDefault="007F1582" w:rsidP="007F1582">
            <w:pPr>
              <w:spacing w:before="120"/>
              <w:jc w:val="center"/>
              <w:rPr>
                <w:rFonts w:ascii="Times New Roman" w:hAnsi="Times New Roman"/>
                <w:b/>
                <w:sz w:val="20"/>
                <w:szCs w:val="30"/>
              </w:rPr>
            </w:pPr>
            <w:r w:rsidRPr="00542C6A">
              <w:rPr>
                <w:rFonts w:ascii="Times New Roman" w:hAnsi="Times New Roman"/>
                <w:b/>
                <w:sz w:val="20"/>
                <w:szCs w:val="30"/>
              </w:rPr>
              <w:t>Papier i tektura</w:t>
            </w:r>
          </w:p>
        </w:tc>
        <w:tc>
          <w:tcPr>
            <w:tcW w:w="992" w:type="dxa"/>
            <w:shd w:val="clear" w:color="auto" w:fill="00B0F0"/>
          </w:tcPr>
          <w:p w14:paraId="3B954750" w14:textId="063CBF59"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4</w:t>
            </w:r>
          </w:p>
        </w:tc>
        <w:tc>
          <w:tcPr>
            <w:tcW w:w="1134" w:type="dxa"/>
            <w:shd w:val="clear" w:color="auto" w:fill="00B0F0"/>
          </w:tcPr>
          <w:p w14:paraId="68DD8F51" w14:textId="63857E0A"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4</w:t>
            </w:r>
          </w:p>
        </w:tc>
        <w:tc>
          <w:tcPr>
            <w:tcW w:w="1276" w:type="dxa"/>
            <w:shd w:val="clear" w:color="auto" w:fill="00B0F0"/>
          </w:tcPr>
          <w:p w14:paraId="16D00CAA" w14:textId="13413521"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1</w:t>
            </w:r>
          </w:p>
        </w:tc>
        <w:tc>
          <w:tcPr>
            <w:tcW w:w="992" w:type="dxa"/>
            <w:shd w:val="clear" w:color="auto" w:fill="00B0F0"/>
          </w:tcPr>
          <w:p w14:paraId="4682A15C" w14:textId="5DF72247"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13</w:t>
            </w:r>
          </w:p>
        </w:tc>
        <w:tc>
          <w:tcPr>
            <w:tcW w:w="1134" w:type="dxa"/>
            <w:shd w:val="clear" w:color="auto" w:fill="00B0F0"/>
          </w:tcPr>
          <w:p w14:paraId="1C752AD4" w14:textId="0B5BD120"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10</w:t>
            </w:r>
          </w:p>
        </w:tc>
        <w:tc>
          <w:tcPr>
            <w:tcW w:w="992" w:type="dxa"/>
            <w:shd w:val="clear" w:color="auto" w:fill="00B0F0"/>
          </w:tcPr>
          <w:p w14:paraId="7C4F1BFD" w14:textId="5C727BFC" w:rsidR="007F1582" w:rsidRDefault="003D38A5" w:rsidP="007F1582">
            <w:pPr>
              <w:spacing w:before="120"/>
              <w:jc w:val="center"/>
              <w:rPr>
                <w:rFonts w:ascii="Times New Roman" w:hAnsi="Times New Roman"/>
                <w:b/>
                <w:sz w:val="20"/>
                <w:szCs w:val="30"/>
              </w:rPr>
            </w:pPr>
            <w:r>
              <w:rPr>
                <w:rFonts w:ascii="Times New Roman" w:hAnsi="Times New Roman"/>
                <w:b/>
                <w:sz w:val="20"/>
                <w:szCs w:val="30"/>
              </w:rPr>
              <w:t>8</w:t>
            </w:r>
          </w:p>
        </w:tc>
      </w:tr>
      <w:tr w:rsidR="007F1582" w:rsidRPr="00542C6A" w14:paraId="5EA77C6C" w14:textId="01F1C268" w:rsidTr="000F60D5">
        <w:trPr>
          <w:trHeight w:val="343"/>
          <w:jc w:val="center"/>
        </w:trPr>
        <w:tc>
          <w:tcPr>
            <w:tcW w:w="2689" w:type="dxa"/>
            <w:shd w:val="clear" w:color="auto" w:fill="FFFF00"/>
          </w:tcPr>
          <w:p w14:paraId="4461AB10" w14:textId="129ADB63" w:rsidR="007F1582" w:rsidRPr="00542C6A" w:rsidRDefault="007F1582" w:rsidP="007F1582">
            <w:pPr>
              <w:spacing w:before="120"/>
              <w:jc w:val="center"/>
              <w:rPr>
                <w:rFonts w:ascii="Times New Roman" w:hAnsi="Times New Roman"/>
                <w:b/>
                <w:sz w:val="20"/>
                <w:szCs w:val="30"/>
              </w:rPr>
            </w:pPr>
            <w:r w:rsidRPr="00542C6A">
              <w:rPr>
                <w:rFonts w:ascii="Times New Roman" w:hAnsi="Times New Roman"/>
                <w:b/>
                <w:sz w:val="20"/>
                <w:szCs w:val="30"/>
              </w:rPr>
              <w:t>Metale i tworzywa sztuczne</w:t>
            </w:r>
          </w:p>
        </w:tc>
        <w:tc>
          <w:tcPr>
            <w:tcW w:w="992" w:type="dxa"/>
            <w:shd w:val="clear" w:color="auto" w:fill="FFFF00"/>
          </w:tcPr>
          <w:p w14:paraId="1465396E" w14:textId="2F0B57B4"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5</w:t>
            </w:r>
          </w:p>
        </w:tc>
        <w:tc>
          <w:tcPr>
            <w:tcW w:w="1134" w:type="dxa"/>
            <w:shd w:val="clear" w:color="auto" w:fill="FFFF00"/>
          </w:tcPr>
          <w:p w14:paraId="0A58E0D8" w14:textId="6130501B"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5</w:t>
            </w:r>
          </w:p>
        </w:tc>
        <w:tc>
          <w:tcPr>
            <w:tcW w:w="1276" w:type="dxa"/>
            <w:shd w:val="clear" w:color="auto" w:fill="FFFF00"/>
          </w:tcPr>
          <w:p w14:paraId="0EB67492" w14:textId="157E1319"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2</w:t>
            </w:r>
          </w:p>
        </w:tc>
        <w:tc>
          <w:tcPr>
            <w:tcW w:w="992" w:type="dxa"/>
            <w:shd w:val="clear" w:color="auto" w:fill="FFFF00"/>
          </w:tcPr>
          <w:p w14:paraId="08A2BE10" w14:textId="0308893F"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14</w:t>
            </w:r>
          </w:p>
        </w:tc>
        <w:tc>
          <w:tcPr>
            <w:tcW w:w="1134" w:type="dxa"/>
            <w:shd w:val="clear" w:color="auto" w:fill="FFFF00"/>
          </w:tcPr>
          <w:p w14:paraId="6662280E" w14:textId="1EAA453E"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11</w:t>
            </w:r>
          </w:p>
        </w:tc>
        <w:tc>
          <w:tcPr>
            <w:tcW w:w="992" w:type="dxa"/>
            <w:shd w:val="clear" w:color="auto" w:fill="FFFF00"/>
          </w:tcPr>
          <w:p w14:paraId="32BBCF3F" w14:textId="052F14FF" w:rsidR="007F1582" w:rsidRDefault="003D38A5" w:rsidP="007F1582">
            <w:pPr>
              <w:spacing w:before="120"/>
              <w:jc w:val="center"/>
              <w:rPr>
                <w:rFonts w:ascii="Times New Roman" w:hAnsi="Times New Roman"/>
                <w:b/>
                <w:sz w:val="20"/>
                <w:szCs w:val="30"/>
              </w:rPr>
            </w:pPr>
            <w:r>
              <w:rPr>
                <w:rFonts w:ascii="Times New Roman" w:hAnsi="Times New Roman"/>
                <w:b/>
                <w:sz w:val="20"/>
                <w:szCs w:val="30"/>
              </w:rPr>
              <w:t>9</w:t>
            </w:r>
          </w:p>
        </w:tc>
      </w:tr>
      <w:tr w:rsidR="007F1582" w:rsidRPr="00542C6A" w14:paraId="1BBDFF6F" w14:textId="6A0A77F5" w:rsidTr="007F1582">
        <w:trPr>
          <w:trHeight w:val="365"/>
          <w:jc w:val="center"/>
        </w:trPr>
        <w:tc>
          <w:tcPr>
            <w:tcW w:w="2689" w:type="dxa"/>
            <w:shd w:val="clear" w:color="auto" w:fill="92D050"/>
          </w:tcPr>
          <w:p w14:paraId="5A5D252F" w14:textId="5D46A967" w:rsidR="007F1582" w:rsidRPr="00542C6A" w:rsidRDefault="007F1582" w:rsidP="007F1582">
            <w:pPr>
              <w:spacing w:before="120"/>
              <w:jc w:val="center"/>
              <w:rPr>
                <w:rFonts w:ascii="Times New Roman" w:hAnsi="Times New Roman"/>
                <w:b/>
                <w:sz w:val="20"/>
                <w:szCs w:val="30"/>
              </w:rPr>
            </w:pPr>
            <w:r w:rsidRPr="00542C6A">
              <w:rPr>
                <w:rFonts w:ascii="Times New Roman" w:hAnsi="Times New Roman"/>
                <w:b/>
                <w:sz w:val="20"/>
                <w:szCs w:val="30"/>
              </w:rPr>
              <w:t>Szkło</w:t>
            </w:r>
          </w:p>
        </w:tc>
        <w:tc>
          <w:tcPr>
            <w:tcW w:w="992" w:type="dxa"/>
            <w:shd w:val="clear" w:color="auto" w:fill="92D050"/>
          </w:tcPr>
          <w:p w14:paraId="36C90E49" w14:textId="4CDB6B20"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12</w:t>
            </w:r>
          </w:p>
        </w:tc>
        <w:tc>
          <w:tcPr>
            <w:tcW w:w="1134" w:type="dxa"/>
            <w:shd w:val="clear" w:color="auto" w:fill="92D050"/>
          </w:tcPr>
          <w:p w14:paraId="5A35D891" w14:textId="3D0EBB17"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12</w:t>
            </w:r>
          </w:p>
        </w:tc>
        <w:tc>
          <w:tcPr>
            <w:tcW w:w="1276" w:type="dxa"/>
            <w:shd w:val="clear" w:color="auto" w:fill="92D050"/>
          </w:tcPr>
          <w:p w14:paraId="5EC2088B" w14:textId="792C2A68"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9</w:t>
            </w:r>
          </w:p>
        </w:tc>
        <w:tc>
          <w:tcPr>
            <w:tcW w:w="992" w:type="dxa"/>
            <w:shd w:val="clear" w:color="auto" w:fill="92D050"/>
          </w:tcPr>
          <w:p w14:paraId="54CE9C7A" w14:textId="2E63DBCE"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7</w:t>
            </w:r>
          </w:p>
        </w:tc>
        <w:tc>
          <w:tcPr>
            <w:tcW w:w="1134" w:type="dxa"/>
            <w:shd w:val="clear" w:color="auto" w:fill="92D050"/>
          </w:tcPr>
          <w:p w14:paraId="1555E850" w14:textId="01BF05E7" w:rsidR="007F1582" w:rsidRPr="00020482" w:rsidRDefault="003D38A5" w:rsidP="007F1582">
            <w:pPr>
              <w:spacing w:before="120"/>
              <w:jc w:val="center"/>
              <w:rPr>
                <w:rFonts w:ascii="Times New Roman" w:hAnsi="Times New Roman"/>
                <w:b/>
                <w:sz w:val="20"/>
                <w:szCs w:val="30"/>
              </w:rPr>
            </w:pPr>
            <w:r>
              <w:rPr>
                <w:rFonts w:ascii="Times New Roman" w:hAnsi="Times New Roman"/>
                <w:b/>
                <w:sz w:val="20"/>
                <w:szCs w:val="30"/>
              </w:rPr>
              <w:t>11</w:t>
            </w:r>
          </w:p>
        </w:tc>
        <w:tc>
          <w:tcPr>
            <w:tcW w:w="992" w:type="dxa"/>
            <w:shd w:val="clear" w:color="auto" w:fill="92D050"/>
          </w:tcPr>
          <w:p w14:paraId="2EA8DB34" w14:textId="185221A6" w:rsidR="007F1582" w:rsidRDefault="003D38A5" w:rsidP="007F1582">
            <w:pPr>
              <w:spacing w:before="120"/>
              <w:jc w:val="center"/>
              <w:rPr>
                <w:rFonts w:ascii="Times New Roman" w:hAnsi="Times New Roman"/>
                <w:b/>
                <w:sz w:val="20"/>
                <w:szCs w:val="30"/>
              </w:rPr>
            </w:pPr>
            <w:r>
              <w:rPr>
                <w:rFonts w:ascii="Times New Roman" w:hAnsi="Times New Roman"/>
                <w:b/>
                <w:sz w:val="20"/>
                <w:szCs w:val="30"/>
              </w:rPr>
              <w:t>9</w:t>
            </w:r>
          </w:p>
        </w:tc>
      </w:tr>
      <w:tr w:rsidR="007F1582" w:rsidRPr="00542C6A" w14:paraId="0995189E" w14:textId="3A56EF63" w:rsidTr="007F1582">
        <w:trPr>
          <w:jc w:val="center"/>
        </w:trPr>
        <w:tc>
          <w:tcPr>
            <w:tcW w:w="2689" w:type="dxa"/>
            <w:shd w:val="clear" w:color="auto" w:fill="auto"/>
            <w:vAlign w:val="center"/>
          </w:tcPr>
          <w:p w14:paraId="62FD0BE8" w14:textId="77777777" w:rsidR="007F1582" w:rsidRPr="00542C6A" w:rsidRDefault="007F1582" w:rsidP="007F1582">
            <w:pPr>
              <w:spacing w:before="120"/>
              <w:jc w:val="center"/>
              <w:rPr>
                <w:rFonts w:ascii="Times New Roman" w:hAnsi="Times New Roman"/>
                <w:b/>
                <w:sz w:val="20"/>
                <w:szCs w:val="30"/>
              </w:rPr>
            </w:pPr>
            <w:r w:rsidRPr="00542C6A">
              <w:rPr>
                <w:rFonts w:ascii="Times New Roman" w:hAnsi="Times New Roman"/>
                <w:b/>
                <w:sz w:val="20"/>
                <w:szCs w:val="30"/>
              </w:rPr>
              <w:t>Rodzaj odbieranego odpadu</w:t>
            </w:r>
          </w:p>
        </w:tc>
        <w:tc>
          <w:tcPr>
            <w:tcW w:w="992" w:type="dxa"/>
            <w:vAlign w:val="center"/>
          </w:tcPr>
          <w:p w14:paraId="4C39B8F3" w14:textId="1B175996" w:rsidR="007F1582" w:rsidRDefault="007F1582" w:rsidP="00AB4336">
            <w:pPr>
              <w:spacing w:before="120"/>
              <w:jc w:val="center"/>
              <w:rPr>
                <w:rFonts w:ascii="Times New Roman" w:hAnsi="Times New Roman"/>
                <w:b/>
                <w:sz w:val="20"/>
                <w:szCs w:val="30"/>
              </w:rPr>
            </w:pPr>
            <w:r>
              <w:rPr>
                <w:rFonts w:ascii="Times New Roman" w:hAnsi="Times New Roman"/>
                <w:b/>
                <w:sz w:val="20"/>
                <w:szCs w:val="30"/>
              </w:rPr>
              <w:t xml:space="preserve">Sierpień </w:t>
            </w:r>
            <w:r w:rsidR="006725B5">
              <w:rPr>
                <w:rFonts w:ascii="Times New Roman" w:hAnsi="Times New Roman"/>
                <w:b/>
                <w:sz w:val="20"/>
                <w:szCs w:val="30"/>
              </w:rPr>
              <w:t>2026</w:t>
            </w:r>
          </w:p>
        </w:tc>
        <w:tc>
          <w:tcPr>
            <w:tcW w:w="1134" w:type="dxa"/>
            <w:vAlign w:val="center"/>
          </w:tcPr>
          <w:p w14:paraId="5D79234F" w14:textId="1D20A2AF" w:rsidR="007F1582" w:rsidRDefault="007F1582" w:rsidP="00AB4336">
            <w:pPr>
              <w:spacing w:before="120"/>
              <w:jc w:val="center"/>
              <w:rPr>
                <w:rFonts w:ascii="Times New Roman" w:hAnsi="Times New Roman"/>
                <w:b/>
                <w:sz w:val="20"/>
                <w:szCs w:val="30"/>
              </w:rPr>
            </w:pPr>
            <w:r>
              <w:rPr>
                <w:rFonts w:ascii="Times New Roman" w:hAnsi="Times New Roman"/>
                <w:b/>
                <w:sz w:val="20"/>
                <w:szCs w:val="30"/>
              </w:rPr>
              <w:t xml:space="preserve">Wrzesień </w:t>
            </w:r>
            <w:r w:rsidR="006725B5">
              <w:rPr>
                <w:rFonts w:ascii="Times New Roman" w:hAnsi="Times New Roman"/>
                <w:b/>
                <w:sz w:val="20"/>
                <w:szCs w:val="30"/>
              </w:rPr>
              <w:t>2026</w:t>
            </w:r>
          </w:p>
        </w:tc>
        <w:tc>
          <w:tcPr>
            <w:tcW w:w="1276" w:type="dxa"/>
            <w:vAlign w:val="center"/>
          </w:tcPr>
          <w:p w14:paraId="0B4C7029" w14:textId="16CD4A8A" w:rsidR="007F1582" w:rsidRDefault="007F1582" w:rsidP="00AB4336">
            <w:pPr>
              <w:spacing w:before="120"/>
              <w:jc w:val="center"/>
              <w:rPr>
                <w:rFonts w:ascii="Times New Roman" w:hAnsi="Times New Roman"/>
                <w:b/>
                <w:sz w:val="20"/>
                <w:szCs w:val="30"/>
              </w:rPr>
            </w:pPr>
            <w:r>
              <w:rPr>
                <w:rFonts w:ascii="Times New Roman" w:hAnsi="Times New Roman"/>
                <w:b/>
                <w:sz w:val="20"/>
                <w:szCs w:val="30"/>
              </w:rPr>
              <w:t xml:space="preserve">Październik </w:t>
            </w:r>
            <w:r w:rsidR="006725B5">
              <w:rPr>
                <w:rFonts w:ascii="Times New Roman" w:hAnsi="Times New Roman"/>
                <w:b/>
                <w:sz w:val="20"/>
                <w:szCs w:val="30"/>
              </w:rPr>
              <w:t>2026</w:t>
            </w:r>
          </w:p>
        </w:tc>
        <w:tc>
          <w:tcPr>
            <w:tcW w:w="992" w:type="dxa"/>
            <w:vAlign w:val="center"/>
          </w:tcPr>
          <w:p w14:paraId="0E777BEF" w14:textId="19A090A5" w:rsidR="007F1582" w:rsidRDefault="007F1582" w:rsidP="00AB4336">
            <w:pPr>
              <w:spacing w:before="120"/>
              <w:jc w:val="center"/>
              <w:rPr>
                <w:rFonts w:ascii="Times New Roman" w:hAnsi="Times New Roman"/>
                <w:b/>
                <w:sz w:val="20"/>
                <w:szCs w:val="30"/>
              </w:rPr>
            </w:pPr>
            <w:r>
              <w:rPr>
                <w:rFonts w:ascii="Times New Roman" w:hAnsi="Times New Roman"/>
                <w:b/>
                <w:sz w:val="20"/>
                <w:szCs w:val="30"/>
              </w:rPr>
              <w:t xml:space="preserve">Listopad </w:t>
            </w:r>
            <w:r w:rsidR="006725B5">
              <w:rPr>
                <w:rFonts w:ascii="Times New Roman" w:hAnsi="Times New Roman"/>
                <w:b/>
                <w:sz w:val="20"/>
                <w:szCs w:val="30"/>
              </w:rPr>
              <w:t>2026</w:t>
            </w:r>
          </w:p>
        </w:tc>
        <w:tc>
          <w:tcPr>
            <w:tcW w:w="1134" w:type="dxa"/>
            <w:vAlign w:val="center"/>
          </w:tcPr>
          <w:p w14:paraId="18DA4BA8" w14:textId="21F94461" w:rsidR="007F1582" w:rsidRDefault="007F1582" w:rsidP="00020482">
            <w:pPr>
              <w:spacing w:before="120"/>
              <w:jc w:val="center"/>
              <w:rPr>
                <w:rFonts w:ascii="Times New Roman" w:hAnsi="Times New Roman"/>
                <w:b/>
                <w:sz w:val="20"/>
                <w:szCs w:val="30"/>
              </w:rPr>
            </w:pPr>
            <w:r>
              <w:rPr>
                <w:rFonts w:ascii="Times New Roman" w:hAnsi="Times New Roman"/>
                <w:b/>
                <w:sz w:val="20"/>
                <w:szCs w:val="30"/>
              </w:rPr>
              <w:t xml:space="preserve">Grudzień </w:t>
            </w:r>
            <w:r w:rsidR="006725B5">
              <w:rPr>
                <w:rFonts w:ascii="Times New Roman" w:hAnsi="Times New Roman"/>
                <w:b/>
                <w:sz w:val="20"/>
                <w:szCs w:val="30"/>
              </w:rPr>
              <w:t>2026</w:t>
            </w:r>
          </w:p>
        </w:tc>
        <w:tc>
          <w:tcPr>
            <w:tcW w:w="992" w:type="dxa"/>
          </w:tcPr>
          <w:p w14:paraId="342A8EA5" w14:textId="0498C00F" w:rsidR="007F1582" w:rsidRDefault="006725B5" w:rsidP="00020482">
            <w:pPr>
              <w:spacing w:before="120"/>
              <w:jc w:val="center"/>
              <w:rPr>
                <w:rFonts w:ascii="Times New Roman" w:hAnsi="Times New Roman"/>
                <w:b/>
                <w:sz w:val="20"/>
                <w:szCs w:val="30"/>
              </w:rPr>
            </w:pPr>
            <w:r>
              <w:rPr>
                <w:rFonts w:ascii="Times New Roman" w:hAnsi="Times New Roman"/>
                <w:b/>
                <w:sz w:val="20"/>
                <w:szCs w:val="30"/>
              </w:rPr>
              <w:t>Styczeń 2027</w:t>
            </w:r>
          </w:p>
        </w:tc>
      </w:tr>
      <w:tr w:rsidR="006725B5" w:rsidRPr="00542C6A" w14:paraId="14C58391" w14:textId="5FAF1613" w:rsidTr="007F1582">
        <w:trPr>
          <w:jc w:val="center"/>
        </w:trPr>
        <w:tc>
          <w:tcPr>
            <w:tcW w:w="2689" w:type="dxa"/>
            <w:shd w:val="clear" w:color="auto" w:fill="auto"/>
          </w:tcPr>
          <w:p w14:paraId="37DE1BCC" w14:textId="13AE3ACD" w:rsidR="006725B5" w:rsidRPr="00542C6A" w:rsidRDefault="006725B5" w:rsidP="006725B5">
            <w:pPr>
              <w:spacing w:before="120"/>
              <w:jc w:val="center"/>
              <w:rPr>
                <w:rFonts w:ascii="Times New Roman" w:hAnsi="Times New Roman"/>
                <w:b/>
                <w:sz w:val="20"/>
                <w:szCs w:val="30"/>
              </w:rPr>
            </w:pPr>
            <w:r>
              <w:rPr>
                <w:rFonts w:ascii="Times New Roman" w:hAnsi="Times New Roman"/>
                <w:b/>
                <w:sz w:val="20"/>
                <w:szCs w:val="30"/>
              </w:rPr>
              <w:t>Odpady zmieszane</w:t>
            </w:r>
          </w:p>
        </w:tc>
        <w:tc>
          <w:tcPr>
            <w:tcW w:w="992" w:type="dxa"/>
          </w:tcPr>
          <w:p w14:paraId="676D967C" w14:textId="465638EC"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12, 26</w:t>
            </w:r>
          </w:p>
        </w:tc>
        <w:tc>
          <w:tcPr>
            <w:tcW w:w="1134" w:type="dxa"/>
          </w:tcPr>
          <w:p w14:paraId="7232EFE1" w14:textId="38963086"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9, 23</w:t>
            </w:r>
          </w:p>
        </w:tc>
        <w:tc>
          <w:tcPr>
            <w:tcW w:w="1276" w:type="dxa"/>
          </w:tcPr>
          <w:p w14:paraId="27298CF7" w14:textId="6AE672E8"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7, 21</w:t>
            </w:r>
          </w:p>
        </w:tc>
        <w:tc>
          <w:tcPr>
            <w:tcW w:w="992" w:type="dxa"/>
          </w:tcPr>
          <w:p w14:paraId="0011ADE3" w14:textId="4FCE8957"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4, 18</w:t>
            </w:r>
          </w:p>
        </w:tc>
        <w:tc>
          <w:tcPr>
            <w:tcW w:w="1134" w:type="dxa"/>
          </w:tcPr>
          <w:p w14:paraId="41487BE3" w14:textId="1E05633A"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2, 16, 30</w:t>
            </w:r>
          </w:p>
        </w:tc>
        <w:tc>
          <w:tcPr>
            <w:tcW w:w="992" w:type="dxa"/>
          </w:tcPr>
          <w:p w14:paraId="5AEEB157" w14:textId="083959A5" w:rsidR="006725B5" w:rsidRDefault="003D38A5" w:rsidP="006725B5">
            <w:pPr>
              <w:spacing w:before="120"/>
              <w:jc w:val="center"/>
              <w:rPr>
                <w:rFonts w:ascii="Times New Roman" w:hAnsi="Times New Roman"/>
                <w:b/>
                <w:sz w:val="20"/>
                <w:szCs w:val="30"/>
              </w:rPr>
            </w:pPr>
            <w:r>
              <w:rPr>
                <w:rFonts w:ascii="Times New Roman" w:hAnsi="Times New Roman"/>
                <w:b/>
                <w:sz w:val="20"/>
                <w:szCs w:val="30"/>
              </w:rPr>
              <w:t>13, 27</w:t>
            </w:r>
          </w:p>
        </w:tc>
      </w:tr>
      <w:tr w:rsidR="006725B5" w:rsidRPr="00542C6A" w14:paraId="0FEC1B3F" w14:textId="121639AA" w:rsidTr="007F1582">
        <w:trPr>
          <w:jc w:val="center"/>
        </w:trPr>
        <w:tc>
          <w:tcPr>
            <w:tcW w:w="2689" w:type="dxa"/>
            <w:shd w:val="clear" w:color="auto" w:fill="auto"/>
          </w:tcPr>
          <w:p w14:paraId="78551974" w14:textId="47CF956E" w:rsidR="006725B5" w:rsidRPr="00542C6A" w:rsidRDefault="006725B5" w:rsidP="006725B5">
            <w:pPr>
              <w:spacing w:before="120"/>
              <w:jc w:val="center"/>
              <w:rPr>
                <w:rFonts w:ascii="Times New Roman" w:hAnsi="Times New Roman"/>
                <w:b/>
                <w:sz w:val="20"/>
                <w:szCs w:val="30"/>
              </w:rPr>
            </w:pPr>
            <w:r>
              <w:rPr>
                <w:rFonts w:ascii="Times New Roman" w:hAnsi="Times New Roman"/>
                <w:b/>
                <w:sz w:val="20"/>
                <w:szCs w:val="30"/>
              </w:rPr>
              <w:t>Bioodpady</w:t>
            </w:r>
          </w:p>
        </w:tc>
        <w:tc>
          <w:tcPr>
            <w:tcW w:w="992" w:type="dxa"/>
          </w:tcPr>
          <w:p w14:paraId="6D067BF0" w14:textId="02AB13F5"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11, 25</w:t>
            </w:r>
          </w:p>
        </w:tc>
        <w:tc>
          <w:tcPr>
            <w:tcW w:w="1134" w:type="dxa"/>
          </w:tcPr>
          <w:p w14:paraId="2CCD9442" w14:textId="49B276AC"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8, 22</w:t>
            </w:r>
          </w:p>
        </w:tc>
        <w:tc>
          <w:tcPr>
            <w:tcW w:w="1276" w:type="dxa"/>
          </w:tcPr>
          <w:p w14:paraId="65BD7B5F" w14:textId="5CD88ACD"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6, 20</w:t>
            </w:r>
          </w:p>
        </w:tc>
        <w:tc>
          <w:tcPr>
            <w:tcW w:w="992" w:type="dxa"/>
          </w:tcPr>
          <w:p w14:paraId="3132CBB9" w14:textId="09CFF643"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3, 17</w:t>
            </w:r>
          </w:p>
        </w:tc>
        <w:tc>
          <w:tcPr>
            <w:tcW w:w="1134" w:type="dxa"/>
          </w:tcPr>
          <w:p w14:paraId="04BE3461" w14:textId="04689BA1"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1, 15, 29</w:t>
            </w:r>
          </w:p>
        </w:tc>
        <w:tc>
          <w:tcPr>
            <w:tcW w:w="992" w:type="dxa"/>
          </w:tcPr>
          <w:p w14:paraId="79AEE72D" w14:textId="25E9599E" w:rsidR="006725B5" w:rsidRDefault="003D38A5" w:rsidP="006725B5">
            <w:pPr>
              <w:spacing w:before="120"/>
              <w:jc w:val="center"/>
              <w:rPr>
                <w:rFonts w:ascii="Times New Roman" w:hAnsi="Times New Roman"/>
                <w:b/>
                <w:sz w:val="20"/>
                <w:szCs w:val="30"/>
              </w:rPr>
            </w:pPr>
            <w:r>
              <w:rPr>
                <w:rFonts w:ascii="Times New Roman" w:hAnsi="Times New Roman"/>
                <w:b/>
                <w:sz w:val="20"/>
                <w:szCs w:val="30"/>
              </w:rPr>
              <w:t>12, 26</w:t>
            </w:r>
          </w:p>
        </w:tc>
      </w:tr>
      <w:tr w:rsidR="006725B5" w:rsidRPr="00542C6A" w14:paraId="43473846" w14:textId="45E7A0EF" w:rsidTr="00DF3921">
        <w:trPr>
          <w:trHeight w:val="277"/>
          <w:jc w:val="center"/>
        </w:trPr>
        <w:tc>
          <w:tcPr>
            <w:tcW w:w="2689" w:type="dxa"/>
            <w:shd w:val="clear" w:color="auto" w:fill="00B0F0"/>
          </w:tcPr>
          <w:p w14:paraId="6FDE0797" w14:textId="1DFE21AE" w:rsidR="006725B5" w:rsidRPr="00542C6A" w:rsidRDefault="006725B5" w:rsidP="006725B5">
            <w:pPr>
              <w:spacing w:before="120"/>
              <w:jc w:val="center"/>
              <w:rPr>
                <w:rFonts w:ascii="Times New Roman" w:hAnsi="Times New Roman"/>
                <w:b/>
                <w:sz w:val="20"/>
                <w:szCs w:val="30"/>
              </w:rPr>
            </w:pPr>
            <w:r w:rsidRPr="00542C6A">
              <w:rPr>
                <w:rFonts w:ascii="Times New Roman" w:hAnsi="Times New Roman"/>
                <w:b/>
                <w:sz w:val="20"/>
                <w:szCs w:val="30"/>
              </w:rPr>
              <w:t>Papier i tektura</w:t>
            </w:r>
          </w:p>
        </w:tc>
        <w:tc>
          <w:tcPr>
            <w:tcW w:w="992" w:type="dxa"/>
            <w:shd w:val="clear" w:color="auto" w:fill="00B0F0"/>
          </w:tcPr>
          <w:p w14:paraId="396AF860" w14:textId="041FB8E0"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5</w:t>
            </w:r>
          </w:p>
        </w:tc>
        <w:tc>
          <w:tcPr>
            <w:tcW w:w="1134" w:type="dxa"/>
            <w:shd w:val="clear" w:color="auto" w:fill="00B0F0"/>
          </w:tcPr>
          <w:p w14:paraId="57C73B2A" w14:textId="50041EE0"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2</w:t>
            </w:r>
          </w:p>
        </w:tc>
        <w:tc>
          <w:tcPr>
            <w:tcW w:w="1276" w:type="dxa"/>
            <w:shd w:val="clear" w:color="auto" w:fill="00B0F0"/>
          </w:tcPr>
          <w:p w14:paraId="11358E41" w14:textId="1C6F5117"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14</w:t>
            </w:r>
          </w:p>
        </w:tc>
        <w:tc>
          <w:tcPr>
            <w:tcW w:w="992" w:type="dxa"/>
            <w:shd w:val="clear" w:color="auto" w:fill="00B0F0"/>
          </w:tcPr>
          <w:p w14:paraId="4E9F1ED7" w14:textId="468249A3"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25</w:t>
            </w:r>
          </w:p>
        </w:tc>
        <w:tc>
          <w:tcPr>
            <w:tcW w:w="1134" w:type="dxa"/>
            <w:shd w:val="clear" w:color="auto" w:fill="00B0F0"/>
          </w:tcPr>
          <w:p w14:paraId="496F0608" w14:textId="0F4FD174"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9</w:t>
            </w:r>
          </w:p>
        </w:tc>
        <w:tc>
          <w:tcPr>
            <w:tcW w:w="992" w:type="dxa"/>
            <w:shd w:val="clear" w:color="auto" w:fill="00B0F0"/>
          </w:tcPr>
          <w:p w14:paraId="6215C6C4" w14:textId="42201BF8" w:rsidR="006725B5" w:rsidRDefault="00476DE6" w:rsidP="006725B5">
            <w:pPr>
              <w:spacing w:before="120"/>
              <w:jc w:val="center"/>
              <w:rPr>
                <w:rFonts w:ascii="Times New Roman" w:hAnsi="Times New Roman"/>
                <w:b/>
                <w:sz w:val="20"/>
                <w:szCs w:val="30"/>
              </w:rPr>
            </w:pPr>
            <w:r>
              <w:rPr>
                <w:rFonts w:ascii="Times New Roman" w:hAnsi="Times New Roman"/>
                <w:b/>
                <w:sz w:val="20"/>
                <w:szCs w:val="30"/>
              </w:rPr>
              <w:t>20</w:t>
            </w:r>
          </w:p>
        </w:tc>
      </w:tr>
      <w:tr w:rsidR="006725B5" w:rsidRPr="00542C6A" w14:paraId="2F1BA91C" w14:textId="78773427" w:rsidTr="00DF3921">
        <w:trPr>
          <w:trHeight w:val="343"/>
          <w:jc w:val="center"/>
        </w:trPr>
        <w:tc>
          <w:tcPr>
            <w:tcW w:w="2689" w:type="dxa"/>
            <w:shd w:val="clear" w:color="auto" w:fill="FFFF00"/>
          </w:tcPr>
          <w:p w14:paraId="1E46A754" w14:textId="07126B3F" w:rsidR="006725B5" w:rsidRPr="00542C6A" w:rsidRDefault="006725B5" w:rsidP="006725B5">
            <w:pPr>
              <w:spacing w:before="120"/>
              <w:jc w:val="center"/>
              <w:rPr>
                <w:rFonts w:ascii="Times New Roman" w:hAnsi="Times New Roman"/>
                <w:b/>
                <w:sz w:val="20"/>
                <w:szCs w:val="30"/>
              </w:rPr>
            </w:pPr>
            <w:r w:rsidRPr="00542C6A">
              <w:rPr>
                <w:rFonts w:ascii="Times New Roman" w:hAnsi="Times New Roman"/>
                <w:b/>
                <w:sz w:val="20"/>
                <w:szCs w:val="30"/>
              </w:rPr>
              <w:t>Metale i tworzywa sztuczne</w:t>
            </w:r>
          </w:p>
        </w:tc>
        <w:tc>
          <w:tcPr>
            <w:tcW w:w="992" w:type="dxa"/>
            <w:shd w:val="clear" w:color="auto" w:fill="FFFF00"/>
          </w:tcPr>
          <w:p w14:paraId="3F0D42A4" w14:textId="4D61E1FE"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6</w:t>
            </w:r>
          </w:p>
        </w:tc>
        <w:tc>
          <w:tcPr>
            <w:tcW w:w="1134" w:type="dxa"/>
            <w:shd w:val="clear" w:color="auto" w:fill="FFFF00"/>
          </w:tcPr>
          <w:p w14:paraId="7AC25A74" w14:textId="3F27B679"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3</w:t>
            </w:r>
          </w:p>
        </w:tc>
        <w:tc>
          <w:tcPr>
            <w:tcW w:w="1276" w:type="dxa"/>
            <w:shd w:val="clear" w:color="auto" w:fill="FFFF00"/>
          </w:tcPr>
          <w:p w14:paraId="0D14FBEB" w14:textId="405CF73B"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15</w:t>
            </w:r>
          </w:p>
        </w:tc>
        <w:tc>
          <w:tcPr>
            <w:tcW w:w="992" w:type="dxa"/>
            <w:shd w:val="clear" w:color="auto" w:fill="FFFF00"/>
          </w:tcPr>
          <w:p w14:paraId="79112FDF" w14:textId="1CE29EC3"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26</w:t>
            </w:r>
          </w:p>
        </w:tc>
        <w:tc>
          <w:tcPr>
            <w:tcW w:w="1134" w:type="dxa"/>
            <w:shd w:val="clear" w:color="auto" w:fill="FFFF00"/>
          </w:tcPr>
          <w:p w14:paraId="2366857C" w14:textId="12C16A26"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10</w:t>
            </w:r>
          </w:p>
        </w:tc>
        <w:tc>
          <w:tcPr>
            <w:tcW w:w="992" w:type="dxa"/>
            <w:shd w:val="clear" w:color="auto" w:fill="FFFF00"/>
          </w:tcPr>
          <w:p w14:paraId="1018AC0A" w14:textId="6AFFE681" w:rsidR="006725B5" w:rsidRDefault="00476DE6" w:rsidP="006725B5">
            <w:pPr>
              <w:spacing w:before="120"/>
              <w:jc w:val="center"/>
              <w:rPr>
                <w:rFonts w:ascii="Times New Roman" w:hAnsi="Times New Roman"/>
                <w:b/>
                <w:sz w:val="20"/>
                <w:szCs w:val="30"/>
              </w:rPr>
            </w:pPr>
            <w:r>
              <w:rPr>
                <w:rFonts w:ascii="Times New Roman" w:hAnsi="Times New Roman"/>
                <w:b/>
                <w:sz w:val="20"/>
                <w:szCs w:val="30"/>
              </w:rPr>
              <w:t>21</w:t>
            </w:r>
          </w:p>
        </w:tc>
      </w:tr>
      <w:tr w:rsidR="006725B5" w:rsidRPr="00542C6A" w14:paraId="3D02F784" w14:textId="1D8CB674" w:rsidTr="007F1582">
        <w:trPr>
          <w:trHeight w:val="365"/>
          <w:jc w:val="center"/>
        </w:trPr>
        <w:tc>
          <w:tcPr>
            <w:tcW w:w="2689" w:type="dxa"/>
            <w:shd w:val="clear" w:color="auto" w:fill="92D050"/>
          </w:tcPr>
          <w:p w14:paraId="53336073" w14:textId="39629C65" w:rsidR="006725B5" w:rsidRPr="00542C6A" w:rsidRDefault="006725B5" w:rsidP="006725B5">
            <w:pPr>
              <w:spacing w:before="120"/>
              <w:jc w:val="center"/>
              <w:rPr>
                <w:rFonts w:ascii="Times New Roman" w:hAnsi="Times New Roman"/>
                <w:b/>
                <w:sz w:val="20"/>
                <w:szCs w:val="30"/>
              </w:rPr>
            </w:pPr>
            <w:r w:rsidRPr="00542C6A">
              <w:rPr>
                <w:rFonts w:ascii="Times New Roman" w:hAnsi="Times New Roman"/>
                <w:b/>
                <w:sz w:val="20"/>
                <w:szCs w:val="30"/>
              </w:rPr>
              <w:t>Szkło</w:t>
            </w:r>
          </w:p>
        </w:tc>
        <w:tc>
          <w:tcPr>
            <w:tcW w:w="992" w:type="dxa"/>
            <w:shd w:val="clear" w:color="auto" w:fill="92D050"/>
          </w:tcPr>
          <w:p w14:paraId="511B1564" w14:textId="4A40E008"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6</w:t>
            </w:r>
          </w:p>
        </w:tc>
        <w:tc>
          <w:tcPr>
            <w:tcW w:w="1134" w:type="dxa"/>
            <w:shd w:val="clear" w:color="auto" w:fill="92D050"/>
          </w:tcPr>
          <w:p w14:paraId="17108BDA" w14:textId="55FCFCD6"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10</w:t>
            </w:r>
          </w:p>
        </w:tc>
        <w:tc>
          <w:tcPr>
            <w:tcW w:w="1276" w:type="dxa"/>
            <w:shd w:val="clear" w:color="auto" w:fill="92D050"/>
          </w:tcPr>
          <w:p w14:paraId="70D1DA99" w14:textId="738E5A97"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15</w:t>
            </w:r>
          </w:p>
        </w:tc>
        <w:tc>
          <w:tcPr>
            <w:tcW w:w="992" w:type="dxa"/>
            <w:shd w:val="clear" w:color="auto" w:fill="92D050"/>
          </w:tcPr>
          <w:p w14:paraId="3DBC0676" w14:textId="39260352"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19</w:t>
            </w:r>
          </w:p>
        </w:tc>
        <w:tc>
          <w:tcPr>
            <w:tcW w:w="1134" w:type="dxa"/>
            <w:shd w:val="clear" w:color="auto" w:fill="92D050"/>
          </w:tcPr>
          <w:p w14:paraId="71509F7A" w14:textId="57210B58"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10</w:t>
            </w:r>
          </w:p>
        </w:tc>
        <w:tc>
          <w:tcPr>
            <w:tcW w:w="992" w:type="dxa"/>
            <w:shd w:val="clear" w:color="auto" w:fill="92D050"/>
          </w:tcPr>
          <w:p w14:paraId="3A404A2C" w14:textId="3F76583C" w:rsidR="006725B5" w:rsidRDefault="00476DE6" w:rsidP="006725B5">
            <w:pPr>
              <w:spacing w:before="120"/>
              <w:jc w:val="center"/>
              <w:rPr>
                <w:rFonts w:ascii="Times New Roman" w:hAnsi="Times New Roman"/>
                <w:b/>
                <w:sz w:val="20"/>
                <w:szCs w:val="30"/>
              </w:rPr>
            </w:pPr>
            <w:r>
              <w:rPr>
                <w:rFonts w:ascii="Times New Roman" w:hAnsi="Times New Roman"/>
                <w:b/>
                <w:sz w:val="20"/>
                <w:szCs w:val="30"/>
              </w:rPr>
              <w:t>21</w:t>
            </w:r>
            <w:bookmarkStart w:id="0" w:name="_GoBack"/>
            <w:bookmarkEnd w:id="0"/>
          </w:p>
        </w:tc>
      </w:tr>
    </w:tbl>
    <w:p w14:paraId="35DE67E2" w14:textId="77777777" w:rsidR="00020482" w:rsidRDefault="00020482" w:rsidP="00020482">
      <w:pPr>
        <w:ind w:left="720"/>
        <w:jc w:val="both"/>
        <w:rPr>
          <w:rFonts w:ascii="Times New Roman" w:hAnsi="Times New Roman"/>
          <w:sz w:val="24"/>
          <w:szCs w:val="30"/>
        </w:rPr>
      </w:pPr>
    </w:p>
    <w:p w14:paraId="30441647" w14:textId="15C0497A" w:rsidR="00020482" w:rsidRDefault="00020482" w:rsidP="00EB34B8">
      <w:pPr>
        <w:rPr>
          <w:rFonts w:ascii="Times New Roman" w:hAnsi="Times New Roman"/>
          <w:i/>
          <w:sz w:val="24"/>
          <w:szCs w:val="30"/>
          <w:u w:val="single"/>
        </w:rPr>
      </w:pPr>
    </w:p>
    <w:p w14:paraId="0CCF7E54" w14:textId="77777777" w:rsidR="00A83F25" w:rsidRDefault="00A83F25" w:rsidP="00EB34B8">
      <w:pPr>
        <w:rPr>
          <w:rFonts w:ascii="Times New Roman" w:hAnsi="Times New Roman"/>
          <w:i/>
          <w:sz w:val="24"/>
          <w:szCs w:val="30"/>
          <w:u w:val="single"/>
        </w:rPr>
      </w:pPr>
    </w:p>
    <w:p w14:paraId="3F177F14" w14:textId="77777777" w:rsidR="00020482" w:rsidRPr="00EB34B8" w:rsidRDefault="00020482" w:rsidP="00EB34B8">
      <w:pPr>
        <w:ind w:left="720"/>
        <w:jc w:val="center"/>
        <w:rPr>
          <w:rFonts w:ascii="Times New Roman" w:hAnsi="Times New Roman"/>
          <w:b/>
          <w:i/>
          <w:sz w:val="24"/>
          <w:szCs w:val="30"/>
          <w:u w:val="single"/>
        </w:rPr>
      </w:pPr>
      <w:r w:rsidRPr="00EB34B8">
        <w:rPr>
          <w:rFonts w:ascii="Times New Roman" w:hAnsi="Times New Roman"/>
          <w:b/>
          <w:i/>
          <w:sz w:val="24"/>
          <w:szCs w:val="30"/>
          <w:u w:val="single"/>
        </w:rPr>
        <w:t>HARMONOGRAM ODBIORU ODPADÓW – zabudowa niezamieszkała</w:t>
      </w:r>
      <w:r w:rsidRPr="00EB34B8">
        <w:rPr>
          <w:rFonts w:ascii="Times New Roman" w:hAnsi="Times New Roman"/>
          <w:b/>
          <w:i/>
          <w:sz w:val="24"/>
          <w:szCs w:val="30"/>
        </w:rPr>
        <w:t xml:space="preserve"> </w:t>
      </w:r>
      <w:r w:rsidR="00EB34B8" w:rsidRPr="00EB34B8">
        <w:rPr>
          <w:rFonts w:ascii="Times New Roman" w:hAnsi="Times New Roman"/>
          <w:b/>
          <w:i/>
          <w:sz w:val="24"/>
          <w:szCs w:val="30"/>
        </w:rPr>
        <w:t>II REJON</w:t>
      </w:r>
    </w:p>
    <w:p w14:paraId="03730194" w14:textId="77777777" w:rsidR="00020482" w:rsidRPr="00EB34B8" w:rsidRDefault="00EB34B8" w:rsidP="00EB34B8">
      <w:pPr>
        <w:spacing w:line="360" w:lineRule="auto"/>
        <w:jc w:val="both"/>
        <w:rPr>
          <w:rFonts w:ascii="Times New Roman" w:eastAsiaTheme="minorHAnsi" w:hAnsi="Times New Roman"/>
          <w:sz w:val="24"/>
          <w:szCs w:val="28"/>
        </w:rPr>
      </w:pPr>
      <w:r w:rsidRPr="00EB34B8">
        <w:rPr>
          <w:rFonts w:ascii="Times New Roman" w:eastAsiaTheme="minorHAnsi" w:hAnsi="Times New Roman"/>
          <w:sz w:val="24"/>
          <w:szCs w:val="28"/>
        </w:rPr>
        <w:t>3 Maja, Akacjowa, Boh. Monte Cassino, Broniewskiego, Brzozowa, Bukowa, Cedrowa,  Chojnowska, Cicha, Cmentarna, Chrobrego, Dębowa, Dolna, Dworcowa, Garbarska, Granitowa, Grunwaldzka, Gwarków, Jaśminowa, Jaworowa, Jesionowa, Kamienna, Kasztanowa, Kopaczy, Krzywoustego, Legnicka, Leszczyńska, Lipowa, Łąkowa, Magnoliowa, Malinowa, Miodowa, Miarki K., Miłosza Cz., Modrzewiowa, Nowowiejska, Ogrodowa, Orzechowa,  Parkowa, Piastowa, Platanowa, Polna, Przemysłowa, Rzeczna, Rzemieślnicza, Sosnowa, Sprzymierzeńców, Staszica, Stawowa, Strefowa, Stroma, Świerkowa, Widok, Wielkiego K., Wiejska, Wysokiego B., Wyszyńskiego, Zagrodzieńska, Zielona</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028"/>
        <w:gridCol w:w="1134"/>
        <w:gridCol w:w="1276"/>
        <w:gridCol w:w="992"/>
        <w:gridCol w:w="1134"/>
        <w:gridCol w:w="1134"/>
      </w:tblGrid>
      <w:tr w:rsidR="006725B5" w:rsidRPr="00542C6A" w14:paraId="045B157D" w14:textId="2DD68FA9" w:rsidTr="007F1582">
        <w:trPr>
          <w:jc w:val="center"/>
        </w:trPr>
        <w:tc>
          <w:tcPr>
            <w:tcW w:w="2689" w:type="dxa"/>
            <w:shd w:val="clear" w:color="auto" w:fill="auto"/>
          </w:tcPr>
          <w:p w14:paraId="6E10400A" w14:textId="77777777" w:rsidR="006725B5" w:rsidRPr="00542C6A" w:rsidRDefault="006725B5" w:rsidP="006725B5">
            <w:pPr>
              <w:spacing w:before="120"/>
              <w:jc w:val="center"/>
              <w:rPr>
                <w:rFonts w:ascii="Times New Roman" w:hAnsi="Times New Roman"/>
                <w:b/>
                <w:sz w:val="20"/>
                <w:szCs w:val="30"/>
              </w:rPr>
            </w:pPr>
            <w:r w:rsidRPr="00542C6A">
              <w:rPr>
                <w:rFonts w:ascii="Times New Roman" w:hAnsi="Times New Roman"/>
                <w:b/>
                <w:sz w:val="20"/>
                <w:szCs w:val="30"/>
              </w:rPr>
              <w:t>Rodzaj odbieranego odpadu</w:t>
            </w:r>
          </w:p>
        </w:tc>
        <w:tc>
          <w:tcPr>
            <w:tcW w:w="1028" w:type="dxa"/>
            <w:vAlign w:val="center"/>
          </w:tcPr>
          <w:p w14:paraId="3B651F14" w14:textId="2C69EDCC" w:rsidR="006725B5" w:rsidRDefault="006725B5" w:rsidP="006725B5">
            <w:pPr>
              <w:spacing w:before="120"/>
              <w:jc w:val="center"/>
              <w:rPr>
                <w:rFonts w:ascii="Times New Roman" w:hAnsi="Times New Roman"/>
                <w:b/>
                <w:sz w:val="20"/>
                <w:szCs w:val="30"/>
              </w:rPr>
            </w:pPr>
            <w:r>
              <w:rPr>
                <w:rFonts w:ascii="Times New Roman" w:hAnsi="Times New Roman"/>
                <w:b/>
                <w:sz w:val="20"/>
                <w:szCs w:val="30"/>
              </w:rPr>
              <w:t>Luty 2026</w:t>
            </w:r>
          </w:p>
        </w:tc>
        <w:tc>
          <w:tcPr>
            <w:tcW w:w="1134" w:type="dxa"/>
            <w:vAlign w:val="center"/>
          </w:tcPr>
          <w:p w14:paraId="3166276C" w14:textId="500EC631" w:rsidR="006725B5" w:rsidRDefault="006725B5" w:rsidP="006725B5">
            <w:pPr>
              <w:spacing w:before="120"/>
              <w:jc w:val="center"/>
              <w:rPr>
                <w:rFonts w:ascii="Times New Roman" w:hAnsi="Times New Roman"/>
                <w:b/>
                <w:sz w:val="20"/>
                <w:szCs w:val="30"/>
              </w:rPr>
            </w:pPr>
            <w:r>
              <w:rPr>
                <w:rFonts w:ascii="Times New Roman" w:hAnsi="Times New Roman"/>
                <w:b/>
                <w:sz w:val="20"/>
                <w:szCs w:val="30"/>
              </w:rPr>
              <w:t>Marzec 2026</w:t>
            </w:r>
          </w:p>
        </w:tc>
        <w:tc>
          <w:tcPr>
            <w:tcW w:w="1276" w:type="dxa"/>
            <w:vAlign w:val="center"/>
          </w:tcPr>
          <w:p w14:paraId="3703216B" w14:textId="713A8936" w:rsidR="006725B5" w:rsidRDefault="006725B5" w:rsidP="006725B5">
            <w:pPr>
              <w:spacing w:before="120"/>
              <w:jc w:val="center"/>
              <w:rPr>
                <w:rFonts w:ascii="Times New Roman" w:hAnsi="Times New Roman"/>
                <w:b/>
                <w:sz w:val="20"/>
                <w:szCs w:val="30"/>
              </w:rPr>
            </w:pPr>
            <w:r>
              <w:rPr>
                <w:rFonts w:ascii="Times New Roman" w:hAnsi="Times New Roman"/>
                <w:b/>
                <w:sz w:val="20"/>
                <w:szCs w:val="30"/>
              </w:rPr>
              <w:t>Kwiecień 2026</w:t>
            </w:r>
          </w:p>
        </w:tc>
        <w:tc>
          <w:tcPr>
            <w:tcW w:w="992" w:type="dxa"/>
            <w:vAlign w:val="center"/>
          </w:tcPr>
          <w:p w14:paraId="0E25CEC8" w14:textId="63CB2A8A" w:rsidR="006725B5" w:rsidRDefault="006725B5" w:rsidP="006725B5">
            <w:pPr>
              <w:spacing w:before="120"/>
              <w:jc w:val="center"/>
              <w:rPr>
                <w:rFonts w:ascii="Times New Roman" w:hAnsi="Times New Roman"/>
                <w:b/>
                <w:sz w:val="20"/>
                <w:szCs w:val="30"/>
              </w:rPr>
            </w:pPr>
            <w:r>
              <w:rPr>
                <w:rFonts w:ascii="Times New Roman" w:hAnsi="Times New Roman"/>
                <w:b/>
                <w:sz w:val="20"/>
                <w:szCs w:val="30"/>
              </w:rPr>
              <w:t>Maj 2026</w:t>
            </w:r>
          </w:p>
        </w:tc>
        <w:tc>
          <w:tcPr>
            <w:tcW w:w="1134" w:type="dxa"/>
            <w:vAlign w:val="center"/>
          </w:tcPr>
          <w:p w14:paraId="5B7A7804" w14:textId="2373B324" w:rsidR="006725B5" w:rsidRDefault="006725B5" w:rsidP="006725B5">
            <w:pPr>
              <w:spacing w:before="120"/>
              <w:jc w:val="center"/>
              <w:rPr>
                <w:rFonts w:ascii="Times New Roman" w:hAnsi="Times New Roman"/>
                <w:b/>
                <w:sz w:val="20"/>
                <w:szCs w:val="30"/>
              </w:rPr>
            </w:pPr>
            <w:r>
              <w:rPr>
                <w:rFonts w:ascii="Times New Roman" w:hAnsi="Times New Roman"/>
                <w:b/>
                <w:sz w:val="20"/>
                <w:szCs w:val="30"/>
              </w:rPr>
              <w:t>Czerwiec 2026</w:t>
            </w:r>
          </w:p>
        </w:tc>
        <w:tc>
          <w:tcPr>
            <w:tcW w:w="1134" w:type="dxa"/>
          </w:tcPr>
          <w:p w14:paraId="1B5201E4" w14:textId="72E3A6F9" w:rsidR="006725B5" w:rsidRDefault="006725B5" w:rsidP="006725B5">
            <w:pPr>
              <w:spacing w:before="120"/>
              <w:jc w:val="center"/>
              <w:rPr>
                <w:rFonts w:ascii="Times New Roman" w:hAnsi="Times New Roman"/>
                <w:b/>
                <w:sz w:val="20"/>
                <w:szCs w:val="30"/>
              </w:rPr>
            </w:pPr>
            <w:r>
              <w:rPr>
                <w:rFonts w:ascii="Times New Roman" w:hAnsi="Times New Roman"/>
                <w:b/>
                <w:sz w:val="20"/>
                <w:szCs w:val="30"/>
              </w:rPr>
              <w:t>Lipiec 2026</w:t>
            </w:r>
          </w:p>
        </w:tc>
      </w:tr>
      <w:tr w:rsidR="006725B5" w:rsidRPr="00542C6A" w14:paraId="4CD0EEC0" w14:textId="341F43D9" w:rsidTr="007F1582">
        <w:trPr>
          <w:jc w:val="center"/>
        </w:trPr>
        <w:tc>
          <w:tcPr>
            <w:tcW w:w="2689" w:type="dxa"/>
            <w:shd w:val="clear" w:color="auto" w:fill="auto"/>
          </w:tcPr>
          <w:p w14:paraId="3553FC55" w14:textId="70594807" w:rsidR="006725B5" w:rsidRPr="00542C6A" w:rsidRDefault="006725B5" w:rsidP="006725B5">
            <w:pPr>
              <w:spacing w:before="120"/>
              <w:jc w:val="center"/>
              <w:rPr>
                <w:rFonts w:ascii="Times New Roman" w:hAnsi="Times New Roman"/>
                <w:b/>
                <w:sz w:val="20"/>
                <w:szCs w:val="30"/>
              </w:rPr>
            </w:pPr>
            <w:r>
              <w:rPr>
                <w:rFonts w:ascii="Times New Roman" w:hAnsi="Times New Roman"/>
                <w:b/>
                <w:sz w:val="20"/>
                <w:szCs w:val="30"/>
              </w:rPr>
              <w:t>Odpady zmieszane</w:t>
            </w:r>
          </w:p>
        </w:tc>
        <w:tc>
          <w:tcPr>
            <w:tcW w:w="1028" w:type="dxa"/>
          </w:tcPr>
          <w:p w14:paraId="2022A7A5" w14:textId="1CE09A12"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12, 26</w:t>
            </w:r>
          </w:p>
        </w:tc>
        <w:tc>
          <w:tcPr>
            <w:tcW w:w="1134" w:type="dxa"/>
          </w:tcPr>
          <w:p w14:paraId="6C861E1C" w14:textId="53CF0C46"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12, 26</w:t>
            </w:r>
          </w:p>
        </w:tc>
        <w:tc>
          <w:tcPr>
            <w:tcW w:w="1276" w:type="dxa"/>
          </w:tcPr>
          <w:p w14:paraId="703E08B6" w14:textId="2542912E"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9, 23</w:t>
            </w:r>
          </w:p>
        </w:tc>
        <w:tc>
          <w:tcPr>
            <w:tcW w:w="992" w:type="dxa"/>
          </w:tcPr>
          <w:p w14:paraId="16E127BB" w14:textId="3CA19206"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7, 21</w:t>
            </w:r>
          </w:p>
        </w:tc>
        <w:tc>
          <w:tcPr>
            <w:tcW w:w="1134" w:type="dxa"/>
          </w:tcPr>
          <w:p w14:paraId="56BDDCEA" w14:textId="6D530A50" w:rsidR="006725B5" w:rsidRPr="00020482" w:rsidRDefault="0095408F" w:rsidP="006725B5">
            <w:pPr>
              <w:spacing w:before="120"/>
              <w:jc w:val="center"/>
              <w:rPr>
                <w:rFonts w:ascii="Times New Roman" w:hAnsi="Times New Roman"/>
                <w:b/>
                <w:sz w:val="20"/>
                <w:szCs w:val="30"/>
              </w:rPr>
            </w:pPr>
            <w:r>
              <w:rPr>
                <w:rFonts w:ascii="Times New Roman" w:hAnsi="Times New Roman"/>
                <w:b/>
                <w:sz w:val="20"/>
                <w:szCs w:val="30"/>
              </w:rPr>
              <w:t>2</w:t>
            </w:r>
            <w:r w:rsidR="003D38A5">
              <w:rPr>
                <w:rFonts w:ascii="Times New Roman" w:hAnsi="Times New Roman"/>
                <w:b/>
                <w:sz w:val="20"/>
                <w:szCs w:val="30"/>
              </w:rPr>
              <w:t>, 18</w:t>
            </w:r>
          </w:p>
        </w:tc>
        <w:tc>
          <w:tcPr>
            <w:tcW w:w="1134" w:type="dxa"/>
          </w:tcPr>
          <w:p w14:paraId="2E7AA244" w14:textId="504D32E0" w:rsidR="006725B5" w:rsidRDefault="003D38A5" w:rsidP="006725B5">
            <w:pPr>
              <w:spacing w:before="120"/>
              <w:jc w:val="center"/>
              <w:rPr>
                <w:rFonts w:ascii="Times New Roman" w:hAnsi="Times New Roman"/>
                <w:b/>
                <w:sz w:val="20"/>
                <w:szCs w:val="30"/>
              </w:rPr>
            </w:pPr>
            <w:r>
              <w:rPr>
                <w:rFonts w:ascii="Times New Roman" w:hAnsi="Times New Roman"/>
                <w:b/>
                <w:sz w:val="20"/>
                <w:szCs w:val="30"/>
              </w:rPr>
              <w:t>2, 16, 30</w:t>
            </w:r>
          </w:p>
        </w:tc>
      </w:tr>
      <w:tr w:rsidR="006725B5" w:rsidRPr="00542C6A" w14:paraId="46DC5467" w14:textId="31AFDAA7" w:rsidTr="007F1582">
        <w:trPr>
          <w:jc w:val="center"/>
        </w:trPr>
        <w:tc>
          <w:tcPr>
            <w:tcW w:w="2689" w:type="dxa"/>
            <w:shd w:val="clear" w:color="auto" w:fill="auto"/>
          </w:tcPr>
          <w:p w14:paraId="06640B41" w14:textId="5B47EC69" w:rsidR="006725B5" w:rsidRPr="00542C6A" w:rsidRDefault="006725B5" w:rsidP="006725B5">
            <w:pPr>
              <w:spacing w:before="120"/>
              <w:jc w:val="center"/>
              <w:rPr>
                <w:rFonts w:ascii="Times New Roman" w:hAnsi="Times New Roman"/>
                <w:b/>
                <w:sz w:val="20"/>
                <w:szCs w:val="30"/>
              </w:rPr>
            </w:pPr>
            <w:r>
              <w:rPr>
                <w:rFonts w:ascii="Times New Roman" w:hAnsi="Times New Roman"/>
                <w:b/>
                <w:sz w:val="20"/>
                <w:szCs w:val="30"/>
              </w:rPr>
              <w:t>Bioodpady</w:t>
            </w:r>
          </w:p>
        </w:tc>
        <w:tc>
          <w:tcPr>
            <w:tcW w:w="1028" w:type="dxa"/>
          </w:tcPr>
          <w:p w14:paraId="5B0DE685" w14:textId="4777E017"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11, 25</w:t>
            </w:r>
          </w:p>
        </w:tc>
        <w:tc>
          <w:tcPr>
            <w:tcW w:w="1134" w:type="dxa"/>
          </w:tcPr>
          <w:p w14:paraId="3F516391" w14:textId="51956848"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11, 25</w:t>
            </w:r>
          </w:p>
        </w:tc>
        <w:tc>
          <w:tcPr>
            <w:tcW w:w="1276" w:type="dxa"/>
          </w:tcPr>
          <w:p w14:paraId="3065970E" w14:textId="59E3DB44"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8, 22</w:t>
            </w:r>
          </w:p>
        </w:tc>
        <w:tc>
          <w:tcPr>
            <w:tcW w:w="992" w:type="dxa"/>
          </w:tcPr>
          <w:p w14:paraId="4460C4B5" w14:textId="76C448A8"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6, 20</w:t>
            </w:r>
          </w:p>
        </w:tc>
        <w:tc>
          <w:tcPr>
            <w:tcW w:w="1134" w:type="dxa"/>
          </w:tcPr>
          <w:p w14:paraId="4F673EAD" w14:textId="56AE8613"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3, 17</w:t>
            </w:r>
          </w:p>
        </w:tc>
        <w:tc>
          <w:tcPr>
            <w:tcW w:w="1134" w:type="dxa"/>
          </w:tcPr>
          <w:p w14:paraId="42640B3D" w14:textId="61C8B08C" w:rsidR="006725B5" w:rsidRDefault="003D38A5" w:rsidP="006725B5">
            <w:pPr>
              <w:spacing w:before="120"/>
              <w:jc w:val="center"/>
              <w:rPr>
                <w:rFonts w:ascii="Times New Roman" w:hAnsi="Times New Roman"/>
                <w:b/>
                <w:sz w:val="20"/>
                <w:szCs w:val="30"/>
              </w:rPr>
            </w:pPr>
            <w:r>
              <w:rPr>
                <w:rFonts w:ascii="Times New Roman" w:hAnsi="Times New Roman"/>
                <w:b/>
                <w:sz w:val="20"/>
                <w:szCs w:val="30"/>
              </w:rPr>
              <w:t>1, 15, 29</w:t>
            </w:r>
          </w:p>
        </w:tc>
      </w:tr>
      <w:tr w:rsidR="003D38A5" w:rsidRPr="00542C6A" w14:paraId="25DBF44A" w14:textId="13100372" w:rsidTr="00281D9C">
        <w:trPr>
          <w:trHeight w:val="343"/>
          <w:jc w:val="center"/>
        </w:trPr>
        <w:tc>
          <w:tcPr>
            <w:tcW w:w="2689" w:type="dxa"/>
            <w:shd w:val="clear" w:color="auto" w:fill="00B0F0"/>
          </w:tcPr>
          <w:p w14:paraId="0D9EE04B" w14:textId="0E4F80BA" w:rsidR="003D38A5" w:rsidRPr="00542C6A" w:rsidRDefault="003D38A5" w:rsidP="003D38A5">
            <w:pPr>
              <w:spacing w:before="120"/>
              <w:jc w:val="center"/>
              <w:rPr>
                <w:rFonts w:ascii="Times New Roman" w:hAnsi="Times New Roman"/>
                <w:b/>
                <w:sz w:val="20"/>
                <w:szCs w:val="30"/>
              </w:rPr>
            </w:pPr>
            <w:r w:rsidRPr="00542C6A">
              <w:rPr>
                <w:rFonts w:ascii="Times New Roman" w:hAnsi="Times New Roman"/>
                <w:b/>
                <w:sz w:val="20"/>
                <w:szCs w:val="30"/>
              </w:rPr>
              <w:t>Papier i tektura</w:t>
            </w:r>
          </w:p>
        </w:tc>
        <w:tc>
          <w:tcPr>
            <w:tcW w:w="1028" w:type="dxa"/>
            <w:shd w:val="clear" w:color="auto" w:fill="00B0F0"/>
          </w:tcPr>
          <w:p w14:paraId="1D287FED" w14:textId="4A881663"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4</w:t>
            </w:r>
          </w:p>
        </w:tc>
        <w:tc>
          <w:tcPr>
            <w:tcW w:w="1134" w:type="dxa"/>
            <w:shd w:val="clear" w:color="auto" w:fill="00B0F0"/>
          </w:tcPr>
          <w:p w14:paraId="35C06165" w14:textId="61CF9F57"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4</w:t>
            </w:r>
          </w:p>
        </w:tc>
        <w:tc>
          <w:tcPr>
            <w:tcW w:w="1276" w:type="dxa"/>
            <w:shd w:val="clear" w:color="auto" w:fill="00B0F0"/>
          </w:tcPr>
          <w:p w14:paraId="30651F4F" w14:textId="7520C277"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w:t>
            </w:r>
          </w:p>
        </w:tc>
        <w:tc>
          <w:tcPr>
            <w:tcW w:w="992" w:type="dxa"/>
            <w:shd w:val="clear" w:color="auto" w:fill="00B0F0"/>
          </w:tcPr>
          <w:p w14:paraId="326ED558" w14:textId="04D144B9"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13</w:t>
            </w:r>
          </w:p>
        </w:tc>
        <w:tc>
          <w:tcPr>
            <w:tcW w:w="1134" w:type="dxa"/>
            <w:shd w:val="clear" w:color="auto" w:fill="00B0F0"/>
          </w:tcPr>
          <w:p w14:paraId="60FB5AEC" w14:textId="6B46197D"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10</w:t>
            </w:r>
          </w:p>
        </w:tc>
        <w:tc>
          <w:tcPr>
            <w:tcW w:w="1134" w:type="dxa"/>
            <w:shd w:val="clear" w:color="auto" w:fill="00B0F0"/>
          </w:tcPr>
          <w:p w14:paraId="6860EF8C" w14:textId="7B4CB7A8" w:rsidR="003D38A5" w:rsidRDefault="003D38A5" w:rsidP="003D38A5">
            <w:pPr>
              <w:spacing w:before="120"/>
              <w:jc w:val="center"/>
              <w:rPr>
                <w:rFonts w:ascii="Times New Roman" w:hAnsi="Times New Roman"/>
                <w:b/>
                <w:sz w:val="20"/>
                <w:szCs w:val="30"/>
              </w:rPr>
            </w:pPr>
            <w:r>
              <w:rPr>
                <w:rFonts w:ascii="Times New Roman" w:hAnsi="Times New Roman"/>
                <w:b/>
                <w:sz w:val="20"/>
                <w:szCs w:val="30"/>
              </w:rPr>
              <w:t>8</w:t>
            </w:r>
          </w:p>
        </w:tc>
      </w:tr>
      <w:tr w:rsidR="003D38A5" w:rsidRPr="00542C6A" w14:paraId="5A51351D" w14:textId="69D2C478" w:rsidTr="007F1582">
        <w:trPr>
          <w:trHeight w:val="431"/>
          <w:jc w:val="center"/>
        </w:trPr>
        <w:tc>
          <w:tcPr>
            <w:tcW w:w="2689" w:type="dxa"/>
            <w:shd w:val="clear" w:color="auto" w:fill="FFFF00"/>
          </w:tcPr>
          <w:p w14:paraId="02378B96" w14:textId="6D80B9E8" w:rsidR="003D38A5" w:rsidRPr="00542C6A" w:rsidRDefault="003D38A5" w:rsidP="003D38A5">
            <w:pPr>
              <w:spacing w:before="120"/>
              <w:jc w:val="center"/>
              <w:rPr>
                <w:rFonts w:ascii="Times New Roman" w:hAnsi="Times New Roman"/>
                <w:b/>
                <w:sz w:val="20"/>
                <w:szCs w:val="30"/>
              </w:rPr>
            </w:pPr>
            <w:r w:rsidRPr="00542C6A">
              <w:rPr>
                <w:rFonts w:ascii="Times New Roman" w:hAnsi="Times New Roman"/>
                <w:b/>
                <w:sz w:val="20"/>
                <w:szCs w:val="30"/>
              </w:rPr>
              <w:t>Metale i tworzywa sztuczne</w:t>
            </w:r>
          </w:p>
        </w:tc>
        <w:tc>
          <w:tcPr>
            <w:tcW w:w="1028" w:type="dxa"/>
            <w:shd w:val="clear" w:color="auto" w:fill="FFFF00"/>
          </w:tcPr>
          <w:p w14:paraId="21BD7079" w14:textId="492EB3EC"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5</w:t>
            </w:r>
          </w:p>
        </w:tc>
        <w:tc>
          <w:tcPr>
            <w:tcW w:w="1134" w:type="dxa"/>
            <w:shd w:val="clear" w:color="auto" w:fill="FFFF00"/>
          </w:tcPr>
          <w:p w14:paraId="7B90897A" w14:textId="1FB9435F"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5</w:t>
            </w:r>
          </w:p>
        </w:tc>
        <w:tc>
          <w:tcPr>
            <w:tcW w:w="1276" w:type="dxa"/>
            <w:shd w:val="clear" w:color="auto" w:fill="FFFF00"/>
          </w:tcPr>
          <w:p w14:paraId="72F6FE02" w14:textId="215A56CD"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2</w:t>
            </w:r>
          </w:p>
        </w:tc>
        <w:tc>
          <w:tcPr>
            <w:tcW w:w="992" w:type="dxa"/>
            <w:shd w:val="clear" w:color="auto" w:fill="FFFF00"/>
          </w:tcPr>
          <w:p w14:paraId="087B9A20" w14:textId="21C0AE4C"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14</w:t>
            </w:r>
          </w:p>
        </w:tc>
        <w:tc>
          <w:tcPr>
            <w:tcW w:w="1134" w:type="dxa"/>
            <w:shd w:val="clear" w:color="auto" w:fill="FFFF00"/>
          </w:tcPr>
          <w:p w14:paraId="08D479CC" w14:textId="77EB5972"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11</w:t>
            </w:r>
          </w:p>
        </w:tc>
        <w:tc>
          <w:tcPr>
            <w:tcW w:w="1134" w:type="dxa"/>
            <w:shd w:val="clear" w:color="auto" w:fill="FFFF00"/>
          </w:tcPr>
          <w:p w14:paraId="55C81E09" w14:textId="1AD36154" w:rsidR="003D38A5" w:rsidRDefault="003D38A5" w:rsidP="003D38A5">
            <w:pPr>
              <w:spacing w:before="120"/>
              <w:jc w:val="center"/>
              <w:rPr>
                <w:rFonts w:ascii="Times New Roman" w:hAnsi="Times New Roman"/>
                <w:b/>
                <w:sz w:val="20"/>
                <w:szCs w:val="30"/>
              </w:rPr>
            </w:pPr>
            <w:r>
              <w:rPr>
                <w:rFonts w:ascii="Times New Roman" w:hAnsi="Times New Roman"/>
                <w:b/>
                <w:sz w:val="20"/>
                <w:szCs w:val="30"/>
              </w:rPr>
              <w:t>9</w:t>
            </w:r>
          </w:p>
        </w:tc>
      </w:tr>
      <w:tr w:rsidR="003D38A5" w:rsidRPr="00542C6A" w14:paraId="60D045EC" w14:textId="7935356E" w:rsidTr="007F1582">
        <w:trPr>
          <w:trHeight w:val="368"/>
          <w:jc w:val="center"/>
        </w:trPr>
        <w:tc>
          <w:tcPr>
            <w:tcW w:w="2689" w:type="dxa"/>
            <w:shd w:val="clear" w:color="auto" w:fill="92D050"/>
          </w:tcPr>
          <w:p w14:paraId="786F879A" w14:textId="1AC7EC5A" w:rsidR="003D38A5" w:rsidRPr="00542C6A" w:rsidRDefault="003D38A5" w:rsidP="003D38A5">
            <w:pPr>
              <w:spacing w:before="120"/>
              <w:jc w:val="center"/>
              <w:rPr>
                <w:rFonts w:ascii="Times New Roman" w:hAnsi="Times New Roman"/>
                <w:b/>
                <w:sz w:val="20"/>
                <w:szCs w:val="30"/>
              </w:rPr>
            </w:pPr>
            <w:r w:rsidRPr="00542C6A">
              <w:rPr>
                <w:rFonts w:ascii="Times New Roman" w:hAnsi="Times New Roman"/>
                <w:b/>
                <w:sz w:val="20"/>
                <w:szCs w:val="30"/>
              </w:rPr>
              <w:t>Szkło</w:t>
            </w:r>
          </w:p>
        </w:tc>
        <w:tc>
          <w:tcPr>
            <w:tcW w:w="1028" w:type="dxa"/>
            <w:shd w:val="clear" w:color="auto" w:fill="92D050"/>
          </w:tcPr>
          <w:p w14:paraId="7067B1BA" w14:textId="3A49912F"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12</w:t>
            </w:r>
          </w:p>
        </w:tc>
        <w:tc>
          <w:tcPr>
            <w:tcW w:w="1134" w:type="dxa"/>
            <w:shd w:val="clear" w:color="auto" w:fill="92D050"/>
          </w:tcPr>
          <w:p w14:paraId="551A1339" w14:textId="33537E5C"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12</w:t>
            </w:r>
          </w:p>
        </w:tc>
        <w:tc>
          <w:tcPr>
            <w:tcW w:w="1276" w:type="dxa"/>
            <w:shd w:val="clear" w:color="auto" w:fill="92D050"/>
          </w:tcPr>
          <w:p w14:paraId="646045D9" w14:textId="25235170"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9</w:t>
            </w:r>
          </w:p>
        </w:tc>
        <w:tc>
          <w:tcPr>
            <w:tcW w:w="992" w:type="dxa"/>
            <w:shd w:val="clear" w:color="auto" w:fill="92D050"/>
          </w:tcPr>
          <w:p w14:paraId="5C64955C" w14:textId="56F7EA23"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7</w:t>
            </w:r>
          </w:p>
        </w:tc>
        <w:tc>
          <w:tcPr>
            <w:tcW w:w="1134" w:type="dxa"/>
            <w:shd w:val="clear" w:color="auto" w:fill="92D050"/>
          </w:tcPr>
          <w:p w14:paraId="19C2CA1C" w14:textId="7FDE203F"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11</w:t>
            </w:r>
          </w:p>
        </w:tc>
        <w:tc>
          <w:tcPr>
            <w:tcW w:w="1134" w:type="dxa"/>
            <w:shd w:val="clear" w:color="auto" w:fill="92D050"/>
          </w:tcPr>
          <w:p w14:paraId="094FA7F6" w14:textId="0788016F" w:rsidR="003D38A5" w:rsidRDefault="003D38A5" w:rsidP="003D38A5">
            <w:pPr>
              <w:spacing w:before="120"/>
              <w:jc w:val="center"/>
              <w:rPr>
                <w:rFonts w:ascii="Times New Roman" w:hAnsi="Times New Roman"/>
                <w:b/>
                <w:sz w:val="20"/>
                <w:szCs w:val="30"/>
              </w:rPr>
            </w:pPr>
            <w:r>
              <w:rPr>
                <w:rFonts w:ascii="Times New Roman" w:hAnsi="Times New Roman"/>
                <w:b/>
                <w:sz w:val="20"/>
                <w:szCs w:val="30"/>
              </w:rPr>
              <w:t>9</w:t>
            </w:r>
          </w:p>
        </w:tc>
      </w:tr>
      <w:tr w:rsidR="006725B5" w:rsidRPr="00542C6A" w14:paraId="5FD93E79" w14:textId="1D3767C0" w:rsidTr="007F1582">
        <w:trPr>
          <w:jc w:val="center"/>
        </w:trPr>
        <w:tc>
          <w:tcPr>
            <w:tcW w:w="2689" w:type="dxa"/>
            <w:shd w:val="clear" w:color="auto" w:fill="auto"/>
          </w:tcPr>
          <w:p w14:paraId="31175FF4" w14:textId="77777777" w:rsidR="006725B5" w:rsidRPr="00542C6A" w:rsidRDefault="006725B5" w:rsidP="006725B5">
            <w:pPr>
              <w:spacing w:before="120"/>
              <w:jc w:val="center"/>
              <w:rPr>
                <w:rFonts w:ascii="Times New Roman" w:hAnsi="Times New Roman"/>
                <w:b/>
                <w:sz w:val="20"/>
                <w:szCs w:val="30"/>
              </w:rPr>
            </w:pPr>
            <w:r w:rsidRPr="00542C6A">
              <w:rPr>
                <w:rFonts w:ascii="Times New Roman" w:hAnsi="Times New Roman"/>
                <w:b/>
                <w:sz w:val="20"/>
                <w:szCs w:val="30"/>
              </w:rPr>
              <w:t>Rodzaj odbieranego odpadu</w:t>
            </w:r>
          </w:p>
        </w:tc>
        <w:tc>
          <w:tcPr>
            <w:tcW w:w="1028" w:type="dxa"/>
            <w:vAlign w:val="center"/>
          </w:tcPr>
          <w:p w14:paraId="7C2F1D2D" w14:textId="130BDCFE" w:rsidR="006725B5" w:rsidRDefault="006725B5" w:rsidP="006725B5">
            <w:pPr>
              <w:spacing w:before="120"/>
              <w:jc w:val="center"/>
              <w:rPr>
                <w:rFonts w:ascii="Times New Roman" w:hAnsi="Times New Roman"/>
                <w:b/>
                <w:sz w:val="20"/>
                <w:szCs w:val="30"/>
              </w:rPr>
            </w:pPr>
            <w:r>
              <w:rPr>
                <w:rFonts w:ascii="Times New Roman" w:hAnsi="Times New Roman"/>
                <w:b/>
                <w:sz w:val="20"/>
                <w:szCs w:val="30"/>
              </w:rPr>
              <w:t>Sierpień 2026</w:t>
            </w:r>
          </w:p>
        </w:tc>
        <w:tc>
          <w:tcPr>
            <w:tcW w:w="1134" w:type="dxa"/>
            <w:vAlign w:val="center"/>
          </w:tcPr>
          <w:p w14:paraId="367F3DBC" w14:textId="5F3F8ACF" w:rsidR="006725B5" w:rsidRDefault="006725B5" w:rsidP="006725B5">
            <w:pPr>
              <w:spacing w:before="120"/>
              <w:jc w:val="center"/>
              <w:rPr>
                <w:rFonts w:ascii="Times New Roman" w:hAnsi="Times New Roman"/>
                <w:b/>
                <w:sz w:val="20"/>
                <w:szCs w:val="30"/>
              </w:rPr>
            </w:pPr>
            <w:r>
              <w:rPr>
                <w:rFonts w:ascii="Times New Roman" w:hAnsi="Times New Roman"/>
                <w:b/>
                <w:sz w:val="20"/>
                <w:szCs w:val="30"/>
              </w:rPr>
              <w:t>Wrzesień 2026</w:t>
            </w:r>
          </w:p>
        </w:tc>
        <w:tc>
          <w:tcPr>
            <w:tcW w:w="1276" w:type="dxa"/>
            <w:vAlign w:val="center"/>
          </w:tcPr>
          <w:p w14:paraId="4A702ED6" w14:textId="26A6B9BE" w:rsidR="006725B5" w:rsidRDefault="006725B5" w:rsidP="006725B5">
            <w:pPr>
              <w:spacing w:before="120"/>
              <w:jc w:val="center"/>
              <w:rPr>
                <w:rFonts w:ascii="Times New Roman" w:hAnsi="Times New Roman"/>
                <w:b/>
                <w:sz w:val="20"/>
                <w:szCs w:val="30"/>
              </w:rPr>
            </w:pPr>
            <w:r>
              <w:rPr>
                <w:rFonts w:ascii="Times New Roman" w:hAnsi="Times New Roman"/>
                <w:b/>
                <w:sz w:val="20"/>
                <w:szCs w:val="30"/>
              </w:rPr>
              <w:t>Październik 2026</w:t>
            </w:r>
          </w:p>
        </w:tc>
        <w:tc>
          <w:tcPr>
            <w:tcW w:w="992" w:type="dxa"/>
            <w:vAlign w:val="center"/>
          </w:tcPr>
          <w:p w14:paraId="4CC1A3E7" w14:textId="1151E10A" w:rsidR="006725B5" w:rsidRDefault="006725B5" w:rsidP="006725B5">
            <w:pPr>
              <w:spacing w:before="120"/>
              <w:jc w:val="center"/>
              <w:rPr>
                <w:rFonts w:ascii="Times New Roman" w:hAnsi="Times New Roman"/>
                <w:b/>
                <w:sz w:val="20"/>
                <w:szCs w:val="30"/>
              </w:rPr>
            </w:pPr>
            <w:r>
              <w:rPr>
                <w:rFonts w:ascii="Times New Roman" w:hAnsi="Times New Roman"/>
                <w:b/>
                <w:sz w:val="20"/>
                <w:szCs w:val="30"/>
              </w:rPr>
              <w:t>Listopad 2026</w:t>
            </w:r>
          </w:p>
        </w:tc>
        <w:tc>
          <w:tcPr>
            <w:tcW w:w="1134" w:type="dxa"/>
            <w:vAlign w:val="center"/>
          </w:tcPr>
          <w:p w14:paraId="3BB9BECB" w14:textId="7668D162" w:rsidR="006725B5" w:rsidRDefault="006725B5" w:rsidP="006725B5">
            <w:pPr>
              <w:spacing w:before="120"/>
              <w:jc w:val="center"/>
              <w:rPr>
                <w:rFonts w:ascii="Times New Roman" w:hAnsi="Times New Roman"/>
                <w:b/>
                <w:sz w:val="20"/>
                <w:szCs w:val="30"/>
              </w:rPr>
            </w:pPr>
            <w:r>
              <w:rPr>
                <w:rFonts w:ascii="Times New Roman" w:hAnsi="Times New Roman"/>
                <w:b/>
                <w:sz w:val="20"/>
                <w:szCs w:val="30"/>
              </w:rPr>
              <w:t>Grudzień 2026</w:t>
            </w:r>
          </w:p>
        </w:tc>
        <w:tc>
          <w:tcPr>
            <w:tcW w:w="1134" w:type="dxa"/>
          </w:tcPr>
          <w:p w14:paraId="7193FBE6" w14:textId="597FC000" w:rsidR="006725B5" w:rsidRDefault="006725B5" w:rsidP="006725B5">
            <w:pPr>
              <w:spacing w:before="120"/>
              <w:jc w:val="center"/>
              <w:rPr>
                <w:rFonts w:ascii="Times New Roman" w:hAnsi="Times New Roman"/>
                <w:b/>
                <w:sz w:val="20"/>
                <w:szCs w:val="30"/>
              </w:rPr>
            </w:pPr>
            <w:r>
              <w:rPr>
                <w:rFonts w:ascii="Times New Roman" w:hAnsi="Times New Roman"/>
                <w:b/>
                <w:sz w:val="20"/>
                <w:szCs w:val="30"/>
              </w:rPr>
              <w:t>Styczeń 2027</w:t>
            </w:r>
          </w:p>
        </w:tc>
      </w:tr>
      <w:tr w:rsidR="006725B5" w:rsidRPr="00542C6A" w14:paraId="5DBF9E82" w14:textId="5533ADE0" w:rsidTr="007F1582">
        <w:trPr>
          <w:jc w:val="center"/>
        </w:trPr>
        <w:tc>
          <w:tcPr>
            <w:tcW w:w="2689" w:type="dxa"/>
            <w:shd w:val="clear" w:color="auto" w:fill="auto"/>
          </w:tcPr>
          <w:p w14:paraId="2C3E81CC" w14:textId="77777777" w:rsidR="006725B5" w:rsidRPr="00542C6A" w:rsidRDefault="006725B5" w:rsidP="006725B5">
            <w:pPr>
              <w:spacing w:before="120"/>
              <w:jc w:val="center"/>
              <w:rPr>
                <w:rFonts w:ascii="Times New Roman" w:hAnsi="Times New Roman"/>
                <w:b/>
                <w:sz w:val="20"/>
                <w:szCs w:val="30"/>
              </w:rPr>
            </w:pPr>
            <w:r>
              <w:rPr>
                <w:rFonts w:ascii="Times New Roman" w:hAnsi="Times New Roman"/>
                <w:b/>
                <w:sz w:val="20"/>
                <w:szCs w:val="30"/>
              </w:rPr>
              <w:t>Odpady zmieszane</w:t>
            </w:r>
          </w:p>
        </w:tc>
        <w:tc>
          <w:tcPr>
            <w:tcW w:w="1028" w:type="dxa"/>
          </w:tcPr>
          <w:p w14:paraId="0BF0120D" w14:textId="66D054CB"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13, 27</w:t>
            </w:r>
          </w:p>
        </w:tc>
        <w:tc>
          <w:tcPr>
            <w:tcW w:w="1134" w:type="dxa"/>
          </w:tcPr>
          <w:p w14:paraId="13F124AA" w14:textId="764401B1"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10, 24</w:t>
            </w:r>
          </w:p>
        </w:tc>
        <w:tc>
          <w:tcPr>
            <w:tcW w:w="1276" w:type="dxa"/>
          </w:tcPr>
          <w:p w14:paraId="25183A1E" w14:textId="6B4F65DF"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8, 22</w:t>
            </w:r>
          </w:p>
        </w:tc>
        <w:tc>
          <w:tcPr>
            <w:tcW w:w="992" w:type="dxa"/>
          </w:tcPr>
          <w:p w14:paraId="2D7A58C2" w14:textId="452A516B"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5, 19</w:t>
            </w:r>
          </w:p>
        </w:tc>
        <w:tc>
          <w:tcPr>
            <w:tcW w:w="1134" w:type="dxa"/>
          </w:tcPr>
          <w:p w14:paraId="49ABC55F" w14:textId="05BBA881"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3, 17, 31</w:t>
            </w:r>
          </w:p>
        </w:tc>
        <w:tc>
          <w:tcPr>
            <w:tcW w:w="1134" w:type="dxa"/>
          </w:tcPr>
          <w:p w14:paraId="3AA24603" w14:textId="4A9AF72A" w:rsidR="006725B5" w:rsidRDefault="003D38A5" w:rsidP="006725B5">
            <w:pPr>
              <w:spacing w:before="120"/>
              <w:jc w:val="center"/>
              <w:rPr>
                <w:rFonts w:ascii="Times New Roman" w:hAnsi="Times New Roman"/>
                <w:b/>
                <w:sz w:val="20"/>
                <w:szCs w:val="30"/>
              </w:rPr>
            </w:pPr>
            <w:r>
              <w:rPr>
                <w:rFonts w:ascii="Times New Roman" w:hAnsi="Times New Roman"/>
                <w:b/>
                <w:sz w:val="20"/>
                <w:szCs w:val="30"/>
              </w:rPr>
              <w:t>14, 28</w:t>
            </w:r>
          </w:p>
        </w:tc>
      </w:tr>
      <w:tr w:rsidR="006725B5" w:rsidRPr="00542C6A" w14:paraId="723F0807" w14:textId="7E64C08C" w:rsidTr="007F1582">
        <w:trPr>
          <w:jc w:val="center"/>
        </w:trPr>
        <w:tc>
          <w:tcPr>
            <w:tcW w:w="2689" w:type="dxa"/>
            <w:shd w:val="clear" w:color="auto" w:fill="auto"/>
          </w:tcPr>
          <w:p w14:paraId="1B30C8A1" w14:textId="77777777" w:rsidR="006725B5" w:rsidRPr="00542C6A" w:rsidRDefault="006725B5" w:rsidP="006725B5">
            <w:pPr>
              <w:spacing w:before="120"/>
              <w:jc w:val="center"/>
              <w:rPr>
                <w:rFonts w:ascii="Times New Roman" w:hAnsi="Times New Roman"/>
                <w:b/>
                <w:sz w:val="20"/>
                <w:szCs w:val="30"/>
              </w:rPr>
            </w:pPr>
            <w:r>
              <w:rPr>
                <w:rFonts w:ascii="Times New Roman" w:hAnsi="Times New Roman"/>
                <w:b/>
                <w:sz w:val="20"/>
                <w:szCs w:val="30"/>
              </w:rPr>
              <w:t>Bioodpady</w:t>
            </w:r>
          </w:p>
        </w:tc>
        <w:tc>
          <w:tcPr>
            <w:tcW w:w="1028" w:type="dxa"/>
          </w:tcPr>
          <w:p w14:paraId="07AAD86F" w14:textId="299F1EA9"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12, 26</w:t>
            </w:r>
          </w:p>
        </w:tc>
        <w:tc>
          <w:tcPr>
            <w:tcW w:w="1134" w:type="dxa"/>
          </w:tcPr>
          <w:p w14:paraId="403DDFA2" w14:textId="74DBC8B6"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9, 23</w:t>
            </w:r>
          </w:p>
        </w:tc>
        <w:tc>
          <w:tcPr>
            <w:tcW w:w="1276" w:type="dxa"/>
          </w:tcPr>
          <w:p w14:paraId="20B9245E" w14:textId="0B51832C"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7, 21</w:t>
            </w:r>
          </w:p>
        </w:tc>
        <w:tc>
          <w:tcPr>
            <w:tcW w:w="992" w:type="dxa"/>
          </w:tcPr>
          <w:p w14:paraId="79B4EDCE" w14:textId="276FBBFB"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4, 18</w:t>
            </w:r>
          </w:p>
        </w:tc>
        <w:tc>
          <w:tcPr>
            <w:tcW w:w="1134" w:type="dxa"/>
          </w:tcPr>
          <w:p w14:paraId="2D13F8DD" w14:textId="0A512E7C" w:rsidR="006725B5" w:rsidRPr="00020482" w:rsidRDefault="003D38A5" w:rsidP="006725B5">
            <w:pPr>
              <w:spacing w:before="120"/>
              <w:jc w:val="center"/>
              <w:rPr>
                <w:rFonts w:ascii="Times New Roman" w:hAnsi="Times New Roman"/>
                <w:b/>
                <w:sz w:val="20"/>
                <w:szCs w:val="30"/>
              </w:rPr>
            </w:pPr>
            <w:r>
              <w:rPr>
                <w:rFonts w:ascii="Times New Roman" w:hAnsi="Times New Roman"/>
                <w:b/>
                <w:sz w:val="20"/>
                <w:szCs w:val="30"/>
              </w:rPr>
              <w:t>2, 16, 30</w:t>
            </w:r>
          </w:p>
        </w:tc>
        <w:tc>
          <w:tcPr>
            <w:tcW w:w="1134" w:type="dxa"/>
          </w:tcPr>
          <w:p w14:paraId="7A3BA46E" w14:textId="43BF0D89" w:rsidR="006725B5" w:rsidRDefault="003D38A5" w:rsidP="006725B5">
            <w:pPr>
              <w:spacing w:before="120"/>
              <w:jc w:val="center"/>
              <w:rPr>
                <w:rFonts w:ascii="Times New Roman" w:hAnsi="Times New Roman"/>
                <w:b/>
                <w:sz w:val="20"/>
                <w:szCs w:val="30"/>
              </w:rPr>
            </w:pPr>
            <w:r>
              <w:rPr>
                <w:rFonts w:ascii="Times New Roman" w:hAnsi="Times New Roman"/>
                <w:b/>
                <w:sz w:val="20"/>
                <w:szCs w:val="30"/>
              </w:rPr>
              <w:t>13, 27</w:t>
            </w:r>
          </w:p>
        </w:tc>
      </w:tr>
      <w:tr w:rsidR="003D38A5" w:rsidRPr="00542C6A" w14:paraId="32D90181" w14:textId="5BEF0F70" w:rsidTr="007F1582">
        <w:trPr>
          <w:trHeight w:val="343"/>
          <w:jc w:val="center"/>
        </w:trPr>
        <w:tc>
          <w:tcPr>
            <w:tcW w:w="2689" w:type="dxa"/>
            <w:shd w:val="clear" w:color="auto" w:fill="00B0F0"/>
          </w:tcPr>
          <w:p w14:paraId="42560AF5" w14:textId="77777777" w:rsidR="003D38A5" w:rsidRPr="00542C6A" w:rsidRDefault="003D38A5" w:rsidP="003D38A5">
            <w:pPr>
              <w:spacing w:before="120"/>
              <w:jc w:val="center"/>
              <w:rPr>
                <w:rFonts w:ascii="Times New Roman" w:hAnsi="Times New Roman"/>
                <w:b/>
                <w:sz w:val="20"/>
                <w:szCs w:val="30"/>
              </w:rPr>
            </w:pPr>
            <w:r w:rsidRPr="00542C6A">
              <w:rPr>
                <w:rFonts w:ascii="Times New Roman" w:hAnsi="Times New Roman"/>
                <w:b/>
                <w:sz w:val="20"/>
                <w:szCs w:val="30"/>
              </w:rPr>
              <w:t>Papier i tektura</w:t>
            </w:r>
          </w:p>
        </w:tc>
        <w:tc>
          <w:tcPr>
            <w:tcW w:w="1028" w:type="dxa"/>
            <w:shd w:val="clear" w:color="auto" w:fill="00B0F0"/>
          </w:tcPr>
          <w:p w14:paraId="68A69854" w14:textId="66F23748"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5</w:t>
            </w:r>
          </w:p>
        </w:tc>
        <w:tc>
          <w:tcPr>
            <w:tcW w:w="1134" w:type="dxa"/>
            <w:shd w:val="clear" w:color="auto" w:fill="00B0F0"/>
          </w:tcPr>
          <w:p w14:paraId="5A2EBAF0" w14:textId="753FBB3E"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2</w:t>
            </w:r>
          </w:p>
        </w:tc>
        <w:tc>
          <w:tcPr>
            <w:tcW w:w="1276" w:type="dxa"/>
            <w:shd w:val="clear" w:color="auto" w:fill="00B0F0"/>
          </w:tcPr>
          <w:p w14:paraId="4DC65CA8" w14:textId="28FF1D8E"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14</w:t>
            </w:r>
          </w:p>
        </w:tc>
        <w:tc>
          <w:tcPr>
            <w:tcW w:w="992" w:type="dxa"/>
            <w:shd w:val="clear" w:color="auto" w:fill="00B0F0"/>
          </w:tcPr>
          <w:p w14:paraId="4DDD8035" w14:textId="5E1D96F1"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25</w:t>
            </w:r>
          </w:p>
        </w:tc>
        <w:tc>
          <w:tcPr>
            <w:tcW w:w="1134" w:type="dxa"/>
            <w:shd w:val="clear" w:color="auto" w:fill="00B0F0"/>
          </w:tcPr>
          <w:p w14:paraId="458C4FAA" w14:textId="30348AE5"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9</w:t>
            </w:r>
          </w:p>
        </w:tc>
        <w:tc>
          <w:tcPr>
            <w:tcW w:w="1134" w:type="dxa"/>
            <w:shd w:val="clear" w:color="auto" w:fill="00B0F0"/>
          </w:tcPr>
          <w:p w14:paraId="7D301F6A" w14:textId="239BBBF0" w:rsidR="003D38A5" w:rsidRDefault="001018EB" w:rsidP="003D38A5">
            <w:pPr>
              <w:spacing w:before="120"/>
              <w:jc w:val="center"/>
              <w:rPr>
                <w:rFonts w:ascii="Times New Roman" w:hAnsi="Times New Roman"/>
                <w:b/>
                <w:sz w:val="20"/>
                <w:szCs w:val="30"/>
              </w:rPr>
            </w:pPr>
            <w:r>
              <w:rPr>
                <w:rFonts w:ascii="Times New Roman" w:hAnsi="Times New Roman"/>
                <w:b/>
                <w:sz w:val="20"/>
                <w:szCs w:val="30"/>
              </w:rPr>
              <w:t>20</w:t>
            </w:r>
          </w:p>
        </w:tc>
      </w:tr>
      <w:tr w:rsidR="003D38A5" w:rsidRPr="00542C6A" w14:paraId="213248EE" w14:textId="77777777" w:rsidTr="00930862">
        <w:trPr>
          <w:trHeight w:val="343"/>
          <w:jc w:val="center"/>
        </w:trPr>
        <w:tc>
          <w:tcPr>
            <w:tcW w:w="2689" w:type="dxa"/>
            <w:shd w:val="clear" w:color="auto" w:fill="FFFF00"/>
          </w:tcPr>
          <w:p w14:paraId="3765C483" w14:textId="59BAFABE" w:rsidR="003D38A5" w:rsidRPr="00542C6A" w:rsidRDefault="003D38A5" w:rsidP="003D38A5">
            <w:pPr>
              <w:spacing w:before="120"/>
              <w:jc w:val="center"/>
              <w:rPr>
                <w:rFonts w:ascii="Times New Roman" w:hAnsi="Times New Roman"/>
                <w:b/>
                <w:sz w:val="20"/>
                <w:szCs w:val="30"/>
              </w:rPr>
            </w:pPr>
            <w:r w:rsidRPr="00542C6A">
              <w:rPr>
                <w:rFonts w:ascii="Times New Roman" w:hAnsi="Times New Roman"/>
                <w:b/>
                <w:sz w:val="20"/>
                <w:szCs w:val="30"/>
              </w:rPr>
              <w:t>Metale i tworzywa sztuczne</w:t>
            </w:r>
          </w:p>
        </w:tc>
        <w:tc>
          <w:tcPr>
            <w:tcW w:w="1028" w:type="dxa"/>
            <w:shd w:val="clear" w:color="auto" w:fill="FFFF00"/>
          </w:tcPr>
          <w:p w14:paraId="5630B2A6" w14:textId="143C4303"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6</w:t>
            </w:r>
          </w:p>
        </w:tc>
        <w:tc>
          <w:tcPr>
            <w:tcW w:w="1134" w:type="dxa"/>
            <w:shd w:val="clear" w:color="auto" w:fill="FFFF00"/>
          </w:tcPr>
          <w:p w14:paraId="25427B13" w14:textId="66E390BF"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3</w:t>
            </w:r>
          </w:p>
        </w:tc>
        <w:tc>
          <w:tcPr>
            <w:tcW w:w="1276" w:type="dxa"/>
            <w:shd w:val="clear" w:color="auto" w:fill="FFFF00"/>
          </w:tcPr>
          <w:p w14:paraId="0278498B" w14:textId="4334D43E"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15</w:t>
            </w:r>
          </w:p>
        </w:tc>
        <w:tc>
          <w:tcPr>
            <w:tcW w:w="992" w:type="dxa"/>
            <w:shd w:val="clear" w:color="auto" w:fill="FFFF00"/>
          </w:tcPr>
          <w:p w14:paraId="5BAA1177" w14:textId="5CBF14BB"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26</w:t>
            </w:r>
          </w:p>
        </w:tc>
        <w:tc>
          <w:tcPr>
            <w:tcW w:w="1134" w:type="dxa"/>
            <w:shd w:val="clear" w:color="auto" w:fill="FFFF00"/>
          </w:tcPr>
          <w:p w14:paraId="266CF660" w14:textId="298B2B58"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10</w:t>
            </w:r>
          </w:p>
        </w:tc>
        <w:tc>
          <w:tcPr>
            <w:tcW w:w="1134" w:type="dxa"/>
            <w:shd w:val="clear" w:color="auto" w:fill="FFFF00"/>
          </w:tcPr>
          <w:p w14:paraId="3D3479D2" w14:textId="0A1E4A52" w:rsidR="003D38A5" w:rsidRDefault="001018EB" w:rsidP="003D38A5">
            <w:pPr>
              <w:spacing w:before="120"/>
              <w:jc w:val="center"/>
              <w:rPr>
                <w:rFonts w:ascii="Times New Roman" w:hAnsi="Times New Roman"/>
                <w:b/>
                <w:sz w:val="20"/>
                <w:szCs w:val="30"/>
              </w:rPr>
            </w:pPr>
            <w:r>
              <w:rPr>
                <w:rFonts w:ascii="Times New Roman" w:hAnsi="Times New Roman"/>
                <w:b/>
                <w:sz w:val="20"/>
                <w:szCs w:val="30"/>
              </w:rPr>
              <w:t>21</w:t>
            </w:r>
          </w:p>
        </w:tc>
      </w:tr>
      <w:tr w:rsidR="003D38A5" w:rsidRPr="00542C6A" w14:paraId="5F9FD843" w14:textId="3A321CA5" w:rsidTr="007F1582">
        <w:trPr>
          <w:trHeight w:val="365"/>
          <w:jc w:val="center"/>
        </w:trPr>
        <w:tc>
          <w:tcPr>
            <w:tcW w:w="2689" w:type="dxa"/>
            <w:shd w:val="clear" w:color="auto" w:fill="92D050"/>
          </w:tcPr>
          <w:p w14:paraId="4A1B760C" w14:textId="77777777" w:rsidR="003D38A5" w:rsidRPr="00542C6A" w:rsidRDefault="003D38A5" w:rsidP="003D38A5">
            <w:pPr>
              <w:spacing w:before="120"/>
              <w:jc w:val="center"/>
              <w:rPr>
                <w:rFonts w:ascii="Times New Roman" w:hAnsi="Times New Roman"/>
                <w:b/>
                <w:sz w:val="20"/>
                <w:szCs w:val="30"/>
              </w:rPr>
            </w:pPr>
            <w:r w:rsidRPr="00542C6A">
              <w:rPr>
                <w:rFonts w:ascii="Times New Roman" w:hAnsi="Times New Roman"/>
                <w:b/>
                <w:sz w:val="20"/>
                <w:szCs w:val="30"/>
              </w:rPr>
              <w:t>Szkło</w:t>
            </w:r>
          </w:p>
        </w:tc>
        <w:tc>
          <w:tcPr>
            <w:tcW w:w="1028" w:type="dxa"/>
            <w:shd w:val="clear" w:color="auto" w:fill="92D050"/>
          </w:tcPr>
          <w:p w14:paraId="1D6796CE" w14:textId="3DFE984B"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6</w:t>
            </w:r>
          </w:p>
        </w:tc>
        <w:tc>
          <w:tcPr>
            <w:tcW w:w="1134" w:type="dxa"/>
            <w:shd w:val="clear" w:color="auto" w:fill="92D050"/>
          </w:tcPr>
          <w:p w14:paraId="2A110B85" w14:textId="6B2542F2"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10</w:t>
            </w:r>
          </w:p>
        </w:tc>
        <w:tc>
          <w:tcPr>
            <w:tcW w:w="1276" w:type="dxa"/>
            <w:shd w:val="clear" w:color="auto" w:fill="92D050"/>
          </w:tcPr>
          <w:p w14:paraId="6AF3A702" w14:textId="0F86259E"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15</w:t>
            </w:r>
          </w:p>
        </w:tc>
        <w:tc>
          <w:tcPr>
            <w:tcW w:w="992" w:type="dxa"/>
            <w:shd w:val="clear" w:color="auto" w:fill="92D050"/>
          </w:tcPr>
          <w:p w14:paraId="205AF2B0" w14:textId="285DE0DD"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19</w:t>
            </w:r>
          </w:p>
        </w:tc>
        <w:tc>
          <w:tcPr>
            <w:tcW w:w="1134" w:type="dxa"/>
            <w:shd w:val="clear" w:color="auto" w:fill="92D050"/>
          </w:tcPr>
          <w:p w14:paraId="5C1D0042" w14:textId="3488362F" w:rsidR="003D38A5" w:rsidRPr="00020482" w:rsidRDefault="003D38A5" w:rsidP="003D38A5">
            <w:pPr>
              <w:spacing w:before="120"/>
              <w:jc w:val="center"/>
              <w:rPr>
                <w:rFonts w:ascii="Times New Roman" w:hAnsi="Times New Roman"/>
                <w:b/>
                <w:sz w:val="20"/>
                <w:szCs w:val="30"/>
              </w:rPr>
            </w:pPr>
            <w:r>
              <w:rPr>
                <w:rFonts w:ascii="Times New Roman" w:hAnsi="Times New Roman"/>
                <w:b/>
                <w:sz w:val="20"/>
                <w:szCs w:val="30"/>
              </w:rPr>
              <w:t>10</w:t>
            </w:r>
          </w:p>
        </w:tc>
        <w:tc>
          <w:tcPr>
            <w:tcW w:w="1134" w:type="dxa"/>
            <w:shd w:val="clear" w:color="auto" w:fill="92D050"/>
          </w:tcPr>
          <w:p w14:paraId="2F81B897" w14:textId="47AA33E4" w:rsidR="003D38A5" w:rsidRDefault="001018EB" w:rsidP="003D38A5">
            <w:pPr>
              <w:spacing w:before="120"/>
              <w:jc w:val="center"/>
              <w:rPr>
                <w:rFonts w:ascii="Times New Roman" w:hAnsi="Times New Roman"/>
                <w:b/>
                <w:sz w:val="20"/>
                <w:szCs w:val="30"/>
              </w:rPr>
            </w:pPr>
            <w:r>
              <w:rPr>
                <w:rFonts w:ascii="Times New Roman" w:hAnsi="Times New Roman"/>
                <w:b/>
                <w:sz w:val="20"/>
                <w:szCs w:val="30"/>
              </w:rPr>
              <w:t>21</w:t>
            </w:r>
          </w:p>
        </w:tc>
      </w:tr>
    </w:tbl>
    <w:p w14:paraId="12387EF3" w14:textId="77777777" w:rsidR="00020482" w:rsidRDefault="00020482"/>
    <w:sectPr w:rsidR="00020482" w:rsidSect="0029185A">
      <w:headerReference w:type="default" r:id="rId7"/>
      <w:footerReference w:type="default" r:id="rId8"/>
      <w:pgSz w:w="11906" w:h="16838"/>
      <w:pgMar w:top="1701" w:right="1418" w:bottom="1418" w:left="1418"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7E872" w14:textId="77777777" w:rsidR="00BB05B5" w:rsidRDefault="00BB05B5">
      <w:pPr>
        <w:spacing w:after="0" w:line="240" w:lineRule="auto"/>
      </w:pPr>
      <w:r>
        <w:separator/>
      </w:r>
    </w:p>
  </w:endnote>
  <w:endnote w:type="continuationSeparator" w:id="0">
    <w:p w14:paraId="6C546A0A" w14:textId="77777777" w:rsidR="00BB05B5" w:rsidRDefault="00BB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1B09E" w14:textId="77777777" w:rsidR="008A311B" w:rsidRDefault="0035628E" w:rsidP="008A311B">
    <w:pPr>
      <w:spacing w:after="120" w:line="240" w:lineRule="auto"/>
      <w:rPr>
        <w:rFonts w:ascii="Arial" w:hAnsi="Arial" w:cs="Arial"/>
        <w:b/>
        <w:sz w:val="16"/>
        <w:szCs w:val="16"/>
      </w:rPr>
    </w:pPr>
    <w:r>
      <w:rPr>
        <w:noProof/>
        <w:lang w:eastAsia="pl-PL"/>
      </w:rPr>
      <mc:AlternateContent>
        <mc:Choice Requires="wps">
          <w:drawing>
            <wp:anchor distT="4294967294" distB="4294967294" distL="114300" distR="114300" simplePos="0" relativeHeight="251662336" behindDoc="0" locked="0" layoutInCell="1" allowOverlap="1" wp14:anchorId="51A129EE" wp14:editId="2ED264BB">
              <wp:simplePos x="0" y="0"/>
              <wp:positionH relativeFrom="margin">
                <wp:align>center</wp:align>
              </wp:positionH>
              <wp:positionV relativeFrom="paragraph">
                <wp:posOffset>132714</wp:posOffset>
              </wp:positionV>
              <wp:extent cx="5760085" cy="0"/>
              <wp:effectExtent l="0" t="0" r="31115" b="1905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7F188ED" id="Łącznik prosty 6" o:spid="_x0000_s1026" style="position:absolute;z-index:25166233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10.45pt" to="453.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" strokecolor="windowText" strokeweight=".5pt">
              <v:stroke joinstyle="miter"/>
              <o:lock v:ext="edit" shapetype="f"/>
              <w10:wrap anchorx="margin"/>
            </v:line>
          </w:pict>
        </mc:Fallback>
      </mc:AlternateContent>
    </w:r>
  </w:p>
  <w:p w14:paraId="6F315F08" w14:textId="77777777" w:rsidR="008A311B" w:rsidRDefault="0035628E" w:rsidP="008A311B">
    <w:pPr>
      <w:tabs>
        <w:tab w:val="left" w:pos="2835"/>
        <w:tab w:val="left" w:pos="5387"/>
      </w:tabs>
      <w:spacing w:after="0" w:line="240" w:lineRule="auto"/>
      <w:rPr>
        <w:rFonts w:ascii="Arial" w:hAnsi="Arial" w:cs="Arial"/>
        <w:sz w:val="16"/>
        <w:szCs w:val="16"/>
      </w:rPr>
    </w:pPr>
    <w:r>
      <w:rPr>
        <w:rFonts w:ascii="Arial" w:hAnsi="Arial" w:cs="Arial"/>
        <w:sz w:val="16"/>
        <w:szCs w:val="16"/>
      </w:rPr>
      <w:t xml:space="preserve">Zarząd:                                   al. Miła 2, 59-500 Złotoryja                  </w:t>
    </w:r>
    <w:r w:rsidRPr="00254EE9">
      <w:rPr>
        <w:rFonts w:ascii="Arial" w:hAnsi="Arial" w:cs="Arial"/>
        <w:b/>
        <w:sz w:val="16"/>
        <w:szCs w:val="16"/>
      </w:rPr>
      <w:t xml:space="preserve">Sąd Rejonowy </w:t>
    </w:r>
    <w:r>
      <w:rPr>
        <w:rFonts w:ascii="Arial" w:hAnsi="Arial" w:cs="Arial"/>
        <w:b/>
        <w:sz w:val="16"/>
        <w:szCs w:val="16"/>
      </w:rPr>
      <w:t xml:space="preserve">dla </w:t>
    </w:r>
    <w:r w:rsidRPr="00254EE9">
      <w:rPr>
        <w:rFonts w:ascii="Arial" w:hAnsi="Arial" w:cs="Arial"/>
        <w:b/>
        <w:sz w:val="16"/>
        <w:szCs w:val="16"/>
      </w:rPr>
      <w:t>Wrocław</w:t>
    </w:r>
    <w:r>
      <w:rPr>
        <w:rFonts w:ascii="Arial" w:hAnsi="Arial" w:cs="Arial"/>
        <w:b/>
        <w:sz w:val="16"/>
        <w:szCs w:val="16"/>
      </w:rPr>
      <w:t>ia</w:t>
    </w:r>
    <w:r w:rsidRPr="00254EE9">
      <w:rPr>
        <w:rFonts w:ascii="Arial" w:hAnsi="Arial" w:cs="Arial"/>
        <w:b/>
        <w:sz w:val="16"/>
        <w:szCs w:val="16"/>
      </w:rPr>
      <w:t>-Fabryczn</w:t>
    </w:r>
    <w:r>
      <w:rPr>
        <w:rFonts w:ascii="Arial" w:hAnsi="Arial" w:cs="Arial"/>
        <w:b/>
        <w:sz w:val="16"/>
        <w:szCs w:val="16"/>
      </w:rPr>
      <w:t>ej</w:t>
    </w:r>
  </w:p>
  <w:p w14:paraId="5417BA9A" w14:textId="77777777" w:rsidR="008A311B" w:rsidRDefault="0035628E" w:rsidP="008A311B">
    <w:pPr>
      <w:tabs>
        <w:tab w:val="left" w:pos="2835"/>
        <w:tab w:val="left" w:pos="5387"/>
      </w:tabs>
      <w:spacing w:after="0" w:line="240" w:lineRule="auto"/>
      <w:rPr>
        <w:rFonts w:ascii="Arial" w:hAnsi="Arial" w:cs="Arial"/>
        <w:sz w:val="16"/>
        <w:szCs w:val="16"/>
      </w:rPr>
    </w:pPr>
    <w:r>
      <w:rPr>
        <w:rFonts w:ascii="Arial" w:hAnsi="Arial" w:cs="Arial"/>
        <w:sz w:val="16"/>
        <w:szCs w:val="16"/>
      </w:rPr>
      <w:t xml:space="preserve">                                               </w:t>
    </w:r>
    <w:proofErr w:type="spellStart"/>
    <w:r w:rsidRPr="00254EE9">
      <w:rPr>
        <w:rFonts w:ascii="Arial" w:hAnsi="Arial" w:cs="Arial"/>
        <w:sz w:val="16"/>
        <w:szCs w:val="16"/>
      </w:rPr>
      <w:t>tel</w:t>
    </w:r>
    <w:proofErr w:type="spellEnd"/>
    <w:r w:rsidRPr="00254EE9">
      <w:rPr>
        <w:rFonts w:ascii="Arial" w:hAnsi="Arial" w:cs="Arial"/>
        <w:sz w:val="16"/>
        <w:szCs w:val="16"/>
      </w:rPr>
      <w:t>: 76 878 31 37</w:t>
    </w:r>
    <w:r>
      <w:rPr>
        <w:rFonts w:ascii="Arial" w:hAnsi="Arial" w:cs="Arial"/>
        <w:sz w:val="16"/>
        <w:szCs w:val="16"/>
      </w:rPr>
      <w:t xml:space="preserve">                                  </w:t>
    </w:r>
    <w:r w:rsidRPr="00F6330B">
      <w:rPr>
        <w:rFonts w:ascii="Arial" w:hAnsi="Arial" w:cs="Arial"/>
        <w:b/>
        <w:sz w:val="16"/>
        <w:szCs w:val="16"/>
      </w:rPr>
      <w:t xml:space="preserve">IX </w:t>
    </w:r>
    <w:r>
      <w:rPr>
        <w:rFonts w:ascii="Arial" w:hAnsi="Arial" w:cs="Arial"/>
        <w:b/>
        <w:sz w:val="16"/>
        <w:szCs w:val="16"/>
      </w:rPr>
      <w:t>Wydział Gospodarczy Krajowego Rejestru Sądowego</w:t>
    </w:r>
  </w:p>
  <w:p w14:paraId="2D5E9A29" w14:textId="42553BAD" w:rsidR="008A311B" w:rsidRDefault="003148DD" w:rsidP="008A311B">
    <w:pPr>
      <w:tabs>
        <w:tab w:val="left" w:pos="2835"/>
        <w:tab w:val="left" w:pos="5387"/>
      </w:tabs>
      <w:spacing w:after="0" w:line="240" w:lineRule="auto"/>
      <w:rPr>
        <w:rFonts w:ascii="Arial" w:hAnsi="Arial" w:cs="Arial"/>
        <w:sz w:val="16"/>
        <w:szCs w:val="16"/>
      </w:rPr>
    </w:pPr>
    <w:r>
      <w:rPr>
        <w:rFonts w:ascii="Arial" w:hAnsi="Arial" w:cs="Arial"/>
        <w:b/>
        <w:sz w:val="16"/>
        <w:szCs w:val="16"/>
      </w:rPr>
      <w:t>Ewa Łukasiewicz</w:t>
    </w:r>
    <w:r w:rsidR="0035628E">
      <w:rPr>
        <w:rFonts w:ascii="Arial" w:hAnsi="Arial" w:cs="Arial"/>
        <w:sz w:val="16"/>
        <w:szCs w:val="16"/>
      </w:rPr>
      <w:t xml:space="preserve">                       </w:t>
    </w:r>
    <w:r w:rsidR="0035628E" w:rsidRPr="00254EE9">
      <w:rPr>
        <w:rFonts w:ascii="Arial" w:hAnsi="Arial" w:cs="Arial"/>
        <w:sz w:val="16"/>
        <w:szCs w:val="16"/>
      </w:rPr>
      <w:t>fax: 76 878 36 82</w:t>
    </w:r>
    <w:r w:rsidR="0035628E">
      <w:rPr>
        <w:rFonts w:ascii="Arial" w:hAnsi="Arial" w:cs="Arial"/>
        <w:sz w:val="16"/>
        <w:szCs w:val="16"/>
      </w:rPr>
      <w:t xml:space="preserve">                                </w:t>
    </w:r>
    <w:r w:rsidR="0035628E" w:rsidRPr="00254EE9">
      <w:rPr>
        <w:rFonts w:ascii="Arial" w:hAnsi="Arial" w:cs="Arial"/>
        <w:sz w:val="16"/>
        <w:szCs w:val="16"/>
      </w:rPr>
      <w:t>KRS: 0000030576</w:t>
    </w:r>
    <w:r w:rsidR="0035628E">
      <w:rPr>
        <w:rFonts w:ascii="Arial" w:hAnsi="Arial" w:cs="Arial"/>
        <w:sz w:val="16"/>
        <w:szCs w:val="16"/>
      </w:rPr>
      <w:t xml:space="preserve">         </w:t>
    </w:r>
    <w:r w:rsidR="0035628E" w:rsidRPr="00254EE9">
      <w:rPr>
        <w:rFonts w:ascii="Arial" w:hAnsi="Arial" w:cs="Arial"/>
        <w:sz w:val="16"/>
        <w:szCs w:val="16"/>
      </w:rPr>
      <w:t>NIP: 694-10-00-426</w:t>
    </w:r>
  </w:p>
  <w:p w14:paraId="214CE62C" w14:textId="77777777" w:rsidR="008A311B" w:rsidRDefault="0035628E" w:rsidP="008A311B">
    <w:pPr>
      <w:tabs>
        <w:tab w:val="left" w:pos="2835"/>
        <w:tab w:val="left" w:pos="5387"/>
      </w:tabs>
      <w:spacing w:after="0" w:line="240" w:lineRule="auto"/>
      <w:rPr>
        <w:rFonts w:ascii="Arial" w:hAnsi="Arial" w:cs="Arial"/>
        <w:sz w:val="16"/>
        <w:szCs w:val="16"/>
      </w:rPr>
    </w:pPr>
    <w:r>
      <w:rPr>
        <w:rFonts w:ascii="Arial" w:hAnsi="Arial" w:cs="Arial"/>
        <w:i/>
        <w:sz w:val="16"/>
        <w:szCs w:val="16"/>
      </w:rPr>
      <w:t>Prezes</w:t>
    </w:r>
    <w:r w:rsidRPr="00F6330B">
      <w:rPr>
        <w:rFonts w:ascii="Arial" w:hAnsi="Arial" w:cs="Arial"/>
        <w:i/>
        <w:sz w:val="16"/>
        <w:szCs w:val="16"/>
      </w:rPr>
      <w:t xml:space="preserve"> Zarządu</w:t>
    </w:r>
    <w:r>
      <w:rPr>
        <w:rFonts w:ascii="Arial" w:hAnsi="Arial" w:cs="Arial"/>
        <w:sz w:val="16"/>
        <w:szCs w:val="16"/>
      </w:rPr>
      <w:t xml:space="preserve">                      </w:t>
    </w:r>
    <w:r w:rsidRPr="005A6C96">
      <w:rPr>
        <w:rFonts w:ascii="Arial" w:hAnsi="Arial" w:cs="Arial"/>
        <w:sz w:val="16"/>
        <w:szCs w:val="16"/>
      </w:rPr>
      <w:t xml:space="preserve">e-mail: </w:t>
    </w:r>
    <w:r w:rsidRPr="00E52817">
      <w:rPr>
        <w:rFonts w:ascii="Arial" w:hAnsi="Arial" w:cs="Arial"/>
        <w:sz w:val="16"/>
        <w:szCs w:val="16"/>
      </w:rPr>
      <w:t>rpk@rpk.pl</w:t>
    </w:r>
    <w:r>
      <w:rPr>
        <w:rFonts w:ascii="Arial" w:hAnsi="Arial" w:cs="Arial"/>
        <w:sz w:val="16"/>
        <w:szCs w:val="16"/>
      </w:rPr>
      <w:t xml:space="preserve">                               </w:t>
    </w:r>
    <w:r w:rsidRPr="00254EE9">
      <w:rPr>
        <w:rFonts w:ascii="Arial" w:hAnsi="Arial" w:cs="Arial"/>
        <w:sz w:val="16"/>
        <w:szCs w:val="16"/>
      </w:rPr>
      <w:t>REGON: 390297800</w:t>
    </w:r>
    <w:r>
      <w:rPr>
        <w:rFonts w:ascii="Arial" w:hAnsi="Arial" w:cs="Arial"/>
        <w:sz w:val="16"/>
        <w:szCs w:val="16"/>
      </w:rPr>
      <w:t xml:space="preserve">     BDO: 000030799</w:t>
    </w:r>
  </w:p>
  <w:p w14:paraId="1E26E035" w14:textId="77777777" w:rsidR="008A311B" w:rsidRDefault="0035628E" w:rsidP="008A311B">
    <w:pPr>
      <w:tabs>
        <w:tab w:val="left" w:pos="2835"/>
        <w:tab w:val="left" w:pos="5387"/>
      </w:tabs>
      <w:spacing w:after="0" w:line="240" w:lineRule="auto"/>
      <w:rPr>
        <w:rFonts w:ascii="Arial" w:hAnsi="Arial" w:cs="Arial"/>
        <w:sz w:val="16"/>
        <w:szCs w:val="16"/>
      </w:rPr>
    </w:pPr>
    <w:r>
      <w:rPr>
        <w:rFonts w:ascii="Arial" w:hAnsi="Arial" w:cs="Arial"/>
        <w:b/>
        <w:sz w:val="16"/>
        <w:szCs w:val="16"/>
      </w:rPr>
      <w:t xml:space="preserve">                                                </w:t>
    </w:r>
    <w:r w:rsidRPr="00E52817">
      <w:rPr>
        <w:rFonts w:ascii="Arial" w:hAnsi="Arial" w:cs="Arial"/>
        <w:sz w:val="16"/>
        <w:szCs w:val="16"/>
      </w:rPr>
      <w:t>www.rpk.pl</w:t>
    </w:r>
    <w:r>
      <w:rPr>
        <w:rFonts w:ascii="Arial" w:hAnsi="Arial" w:cs="Arial"/>
        <w:b/>
        <w:sz w:val="16"/>
        <w:szCs w:val="16"/>
      </w:rPr>
      <w:t xml:space="preserve">                                       </w:t>
    </w:r>
    <w:r>
      <w:rPr>
        <w:rFonts w:ascii="Arial" w:hAnsi="Arial" w:cs="Arial"/>
        <w:i/>
        <w:sz w:val="16"/>
        <w:szCs w:val="16"/>
      </w:rPr>
      <w:t xml:space="preserve">   </w:t>
    </w:r>
    <w:r w:rsidRPr="00254EE9">
      <w:rPr>
        <w:rFonts w:ascii="Arial" w:hAnsi="Arial" w:cs="Arial"/>
        <w:sz w:val="16"/>
        <w:szCs w:val="16"/>
      </w:rPr>
      <w:t xml:space="preserve">Wysokość kapitału zakładowego: </w:t>
    </w:r>
    <w:r>
      <w:rPr>
        <w:rFonts w:ascii="Arial" w:hAnsi="Arial" w:cs="Arial"/>
        <w:sz w:val="16"/>
        <w:szCs w:val="16"/>
      </w:rPr>
      <w:t>25 071 200</w:t>
    </w:r>
    <w:r w:rsidRPr="00254EE9">
      <w:rPr>
        <w:rFonts w:ascii="Arial" w:hAnsi="Arial" w:cs="Arial"/>
        <w:sz w:val="16"/>
        <w:szCs w:val="16"/>
      </w:rPr>
      <w:t xml:space="preserve"> </w:t>
    </w:r>
    <w:r>
      <w:rPr>
        <w:rFonts w:ascii="Arial" w:hAnsi="Arial" w:cs="Arial"/>
        <w:sz w:val="16"/>
        <w:szCs w:val="16"/>
      </w:rPr>
      <w:t>PLN</w:t>
    </w:r>
    <w:r>
      <w:rPr>
        <w:rFonts w:ascii="Arial" w:hAnsi="Arial" w:cs="Arial"/>
        <w:i/>
        <w:sz w:val="16"/>
        <w:szCs w:val="16"/>
      </w:rPr>
      <w:tab/>
    </w:r>
  </w:p>
  <w:p w14:paraId="547409E6" w14:textId="77777777" w:rsidR="008A311B" w:rsidRPr="00F6330B" w:rsidRDefault="0035628E" w:rsidP="008A311B">
    <w:pPr>
      <w:tabs>
        <w:tab w:val="left" w:pos="2835"/>
        <w:tab w:val="left" w:pos="5387"/>
      </w:tabs>
      <w:spacing w:after="0" w:line="276" w:lineRule="auto"/>
      <w:rPr>
        <w:rFonts w:ascii="Arial" w:hAnsi="Arial" w:cs="Arial"/>
        <w:b/>
        <w:sz w:val="16"/>
        <w:szCs w:val="16"/>
      </w:rPr>
    </w:pP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A9BF3" w14:textId="77777777" w:rsidR="00BB05B5" w:rsidRDefault="00BB05B5">
      <w:pPr>
        <w:spacing w:after="0" w:line="240" w:lineRule="auto"/>
      </w:pPr>
      <w:r>
        <w:separator/>
      </w:r>
    </w:p>
  </w:footnote>
  <w:footnote w:type="continuationSeparator" w:id="0">
    <w:p w14:paraId="6FB03807" w14:textId="77777777" w:rsidR="00BB05B5" w:rsidRDefault="00BB0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81337" w14:textId="77777777" w:rsidR="00CE0845" w:rsidRDefault="0035628E">
    <w:pPr>
      <w:pStyle w:val="Nagwek"/>
    </w:pPr>
    <w:r>
      <w:rPr>
        <w:noProof/>
        <w:lang w:eastAsia="pl-PL"/>
      </w:rPr>
      <w:drawing>
        <wp:anchor distT="0" distB="0" distL="114300" distR="114300" simplePos="0" relativeHeight="251659264" behindDoc="0" locked="0" layoutInCell="1" allowOverlap="1" wp14:anchorId="15280FC4" wp14:editId="3CF19C3C">
          <wp:simplePos x="0" y="0"/>
          <wp:positionH relativeFrom="column">
            <wp:posOffset>22860</wp:posOffset>
          </wp:positionH>
          <wp:positionV relativeFrom="paragraph">
            <wp:posOffset>-148590</wp:posOffset>
          </wp:positionV>
          <wp:extent cx="1647825" cy="533400"/>
          <wp:effectExtent l="0" t="0" r="9525" b="0"/>
          <wp:wrapNone/>
          <wp:docPr id="3" name="Obraz 3" descr="r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4294967294" distB="4294967294" distL="114300" distR="114300" simplePos="0" relativeHeight="251660288" behindDoc="0" locked="0" layoutInCell="1" allowOverlap="1" wp14:anchorId="1C036EF5" wp14:editId="4AC47995">
              <wp:simplePos x="0" y="0"/>
              <wp:positionH relativeFrom="margin">
                <wp:posOffset>-177165</wp:posOffset>
              </wp:positionH>
              <wp:positionV relativeFrom="paragraph">
                <wp:posOffset>466724</wp:posOffset>
              </wp:positionV>
              <wp:extent cx="6250305" cy="0"/>
              <wp:effectExtent l="0" t="0" r="36195"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03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D2F936A" id="Łącznik prosty 2"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3.95pt,36.75pt" to="478.2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" strokecolor="windowText" strokeweight=".5pt">
              <v:stroke joinstyle="miter"/>
              <o:lock v:ext="edit" shapetype="f"/>
              <w10:wrap anchorx="margin"/>
            </v:line>
          </w:pict>
        </mc:Fallback>
      </mc:AlternateContent>
    </w:r>
    <w:r>
      <w:rPr>
        <w:noProof/>
        <w:lang w:eastAsia="pl-PL"/>
      </w:rPr>
      <mc:AlternateContent>
        <mc:Choice Requires="wps">
          <w:drawing>
            <wp:anchor distT="45720" distB="45720" distL="114300" distR="114300" simplePos="0" relativeHeight="251661312" behindDoc="0" locked="0" layoutInCell="1" allowOverlap="1" wp14:anchorId="6E791507" wp14:editId="3628ADD2">
              <wp:simplePos x="0" y="0"/>
              <wp:positionH relativeFrom="column">
                <wp:posOffset>1753870</wp:posOffset>
              </wp:positionH>
              <wp:positionV relativeFrom="paragraph">
                <wp:posOffset>-149225</wp:posOffset>
              </wp:positionV>
              <wp:extent cx="4227195" cy="579120"/>
              <wp:effectExtent l="1270" t="3175" r="635" b="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19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F2888" w14:textId="77777777" w:rsidR="00CE0845" w:rsidRPr="005436A5" w:rsidRDefault="0035628E" w:rsidP="008609DD">
                          <w:pPr>
                            <w:spacing w:line="240" w:lineRule="auto"/>
                            <w:jc w:val="center"/>
                            <w:rPr>
                              <w:rFonts w:ascii="Arial" w:hAnsi="Arial" w:cs="Arial"/>
                              <w:b/>
                              <w:sz w:val="28"/>
                              <w:szCs w:val="28"/>
                            </w:rPr>
                          </w:pPr>
                          <w:r w:rsidRPr="005436A5">
                            <w:rPr>
                              <w:rFonts w:ascii="Arial" w:hAnsi="Arial" w:cs="Arial"/>
                              <w:b/>
                              <w:sz w:val="28"/>
                              <w:szCs w:val="28"/>
                            </w:rPr>
                            <w:t>Rejonowe Przedsiębiorstwo Komunalne spółka                  z ograniczoną odpowiedzialnością w Złotoryi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E791507" id="_x0000_t202" coordsize="21600,21600" o:spt="202" path="m,l,21600r21600,l21600,xe">
              <v:stroke joinstyle="miter"/>
              <v:path gradientshapeok="t" o:connecttype="rect"/>
            </v:shapetype>
            <v:shape id="Pole tekstowe 1" o:spid="_x0000_s1026" type="#_x0000_t202" style="position:absolute;margin-left:138.1pt;margin-top:-11.75pt;width:332.85pt;height:4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" filled="f" stroked="f">
              <v:textbox>
                <w:txbxContent>
                  <w:p w14:paraId="586F2888" w14:textId="77777777" w:rsidR="00CE0845" w:rsidRPr="005436A5" w:rsidRDefault="0035628E" w:rsidP="008609DD">
                    <w:pPr>
                      <w:spacing w:line="240" w:lineRule="auto"/>
                      <w:jc w:val="center"/>
                      <w:rPr>
                        <w:rFonts w:ascii="Arial" w:hAnsi="Arial" w:cs="Arial"/>
                        <w:b/>
                        <w:sz w:val="28"/>
                        <w:szCs w:val="28"/>
                      </w:rPr>
                    </w:pPr>
                    <w:r w:rsidRPr="005436A5">
                      <w:rPr>
                        <w:rFonts w:ascii="Arial" w:hAnsi="Arial" w:cs="Arial"/>
                        <w:b/>
                        <w:sz w:val="28"/>
                        <w:szCs w:val="28"/>
                      </w:rPr>
                      <w:t>Rejonowe Przedsiębiorstwo Komunalne spółka                  z ograniczoną odpowiedzialnością w Złotoryi</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31"/>
    <w:rsid w:val="00020482"/>
    <w:rsid w:val="000838D1"/>
    <w:rsid w:val="000F203A"/>
    <w:rsid w:val="001018EB"/>
    <w:rsid w:val="00117F56"/>
    <w:rsid w:val="00156F8E"/>
    <w:rsid w:val="00172067"/>
    <w:rsid w:val="00172B89"/>
    <w:rsid w:val="00177652"/>
    <w:rsid w:val="00180DF2"/>
    <w:rsid w:val="001A120D"/>
    <w:rsid w:val="001A4752"/>
    <w:rsid w:val="001C5F19"/>
    <w:rsid w:val="00212223"/>
    <w:rsid w:val="002174D7"/>
    <w:rsid w:val="00223045"/>
    <w:rsid w:val="002F34BC"/>
    <w:rsid w:val="003148DD"/>
    <w:rsid w:val="00331527"/>
    <w:rsid w:val="0035628E"/>
    <w:rsid w:val="003937A4"/>
    <w:rsid w:val="003A52FA"/>
    <w:rsid w:val="003D38A5"/>
    <w:rsid w:val="003E1B30"/>
    <w:rsid w:val="003E32AF"/>
    <w:rsid w:val="00476DE6"/>
    <w:rsid w:val="004A22D4"/>
    <w:rsid w:val="004C7D3A"/>
    <w:rsid w:val="004D2F31"/>
    <w:rsid w:val="004E3B7C"/>
    <w:rsid w:val="00573A52"/>
    <w:rsid w:val="00640A89"/>
    <w:rsid w:val="00640FEA"/>
    <w:rsid w:val="006725B5"/>
    <w:rsid w:val="00711F16"/>
    <w:rsid w:val="007C1BC9"/>
    <w:rsid w:val="007C6B2E"/>
    <w:rsid w:val="007F1582"/>
    <w:rsid w:val="00861355"/>
    <w:rsid w:val="008C3C8B"/>
    <w:rsid w:val="008D0391"/>
    <w:rsid w:val="0095408F"/>
    <w:rsid w:val="00A75CFC"/>
    <w:rsid w:val="00A83F25"/>
    <w:rsid w:val="00B83D5B"/>
    <w:rsid w:val="00BB05B5"/>
    <w:rsid w:val="00BD2A09"/>
    <w:rsid w:val="00BE755B"/>
    <w:rsid w:val="00C34C3B"/>
    <w:rsid w:val="00C5287E"/>
    <w:rsid w:val="00CD4386"/>
    <w:rsid w:val="00D1276B"/>
    <w:rsid w:val="00D6451D"/>
    <w:rsid w:val="00D70020"/>
    <w:rsid w:val="00D82912"/>
    <w:rsid w:val="00DD4FC7"/>
    <w:rsid w:val="00E245B0"/>
    <w:rsid w:val="00E701F9"/>
    <w:rsid w:val="00E92E0F"/>
    <w:rsid w:val="00EB34B8"/>
    <w:rsid w:val="00EE39E4"/>
    <w:rsid w:val="00F11E7D"/>
    <w:rsid w:val="00F126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40C00"/>
  <w15:chartTrackingRefBased/>
  <w15:docId w15:val="{4620C90A-AA31-46F0-B9D4-42029760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628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5628E"/>
    <w:pPr>
      <w:spacing w:after="0" w:line="240" w:lineRule="auto"/>
    </w:pPr>
    <w:rPr>
      <w:rFonts w:ascii="Segoe UI" w:eastAsiaTheme="minorHAnsi" w:hAnsi="Segoe UI" w:cs="Segoe UI"/>
      <w:sz w:val="18"/>
      <w:szCs w:val="18"/>
    </w:rPr>
  </w:style>
  <w:style w:type="character" w:customStyle="1" w:styleId="TekstdymkaZnak">
    <w:name w:val="Tekst dymka Znak"/>
    <w:basedOn w:val="Domylnaczcionkaakapitu"/>
    <w:link w:val="Tekstdymka"/>
    <w:uiPriority w:val="99"/>
    <w:semiHidden/>
    <w:rsid w:val="0035628E"/>
    <w:rPr>
      <w:rFonts w:ascii="Segoe UI" w:hAnsi="Segoe UI" w:cs="Segoe UI"/>
      <w:sz w:val="18"/>
      <w:szCs w:val="18"/>
    </w:rPr>
  </w:style>
  <w:style w:type="paragraph" w:styleId="Nagwek">
    <w:name w:val="header"/>
    <w:basedOn w:val="Normalny"/>
    <w:link w:val="NagwekZnak"/>
    <w:uiPriority w:val="99"/>
    <w:unhideWhenUsed/>
    <w:rsid w:val="003562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628E"/>
    <w:rPr>
      <w:rFonts w:ascii="Calibri" w:eastAsia="Calibri" w:hAnsi="Calibri" w:cs="Times New Roman"/>
    </w:rPr>
  </w:style>
  <w:style w:type="paragraph" w:styleId="Stopka">
    <w:name w:val="footer"/>
    <w:basedOn w:val="Normalny"/>
    <w:link w:val="StopkaZnak"/>
    <w:uiPriority w:val="99"/>
    <w:unhideWhenUsed/>
    <w:rsid w:val="003562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62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F8A3B-0458-4CAF-AD25-3E94E73D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2747</TotalTime>
  <Pages>2</Pages>
  <Words>437</Words>
  <Characters>2627</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Magdalena Żurawska</cp:lastModifiedBy>
  <cp:revision>32</cp:revision>
  <cp:lastPrinted>2026-01-13T06:40:00Z</cp:lastPrinted>
  <dcterms:created xsi:type="dcterms:W3CDTF">2020-09-22T04:45:00Z</dcterms:created>
  <dcterms:modified xsi:type="dcterms:W3CDTF">2026-01-27T05:27:00Z</dcterms:modified>
</cp:coreProperties>
</file>